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9F3B8" w14:textId="1702E429" w:rsidR="00D03B4C" w:rsidRPr="006618E9" w:rsidRDefault="005B1BE3" w:rsidP="006618E9">
      <w:pPr>
        <w:jc w:val="center"/>
        <w:rPr>
          <w:b/>
          <w:noProof/>
          <w:sz w:val="30"/>
          <w:szCs w:val="30"/>
          <w:lang w:eastAsia="en-AU"/>
        </w:rPr>
      </w:pPr>
      <w:r>
        <w:rPr>
          <w:noProof/>
          <w:lang w:eastAsia="en-AU"/>
        </w:rPr>
        <w:t xml:space="preserve"> </w:t>
      </w:r>
      <w:r w:rsidR="00850D48">
        <w:rPr>
          <w:b/>
          <w:noProof/>
          <w:sz w:val="30"/>
          <w:szCs w:val="30"/>
          <w:lang w:eastAsia="en-AU"/>
        </w:rPr>
        <w:t>202</w:t>
      </w:r>
      <w:r w:rsidR="00240D37">
        <w:rPr>
          <w:b/>
          <w:noProof/>
          <w:sz w:val="30"/>
          <w:szCs w:val="30"/>
          <w:lang w:eastAsia="en-AU"/>
        </w:rPr>
        <w:t>4</w:t>
      </w:r>
      <w:r w:rsidR="005E4A4E">
        <w:rPr>
          <w:b/>
          <w:noProof/>
          <w:sz w:val="30"/>
          <w:szCs w:val="30"/>
          <w:lang w:eastAsia="en-AU"/>
        </w:rPr>
        <w:t>/2</w:t>
      </w:r>
      <w:r w:rsidR="00240D37">
        <w:rPr>
          <w:b/>
          <w:noProof/>
          <w:sz w:val="30"/>
          <w:szCs w:val="30"/>
          <w:lang w:eastAsia="en-AU"/>
        </w:rPr>
        <w:t>5</w:t>
      </w:r>
      <w:r w:rsidR="00560650" w:rsidRPr="00EA6BB5">
        <w:rPr>
          <w:b/>
          <w:noProof/>
          <w:sz w:val="30"/>
          <w:szCs w:val="30"/>
          <w:lang w:eastAsia="en-AU"/>
        </w:rPr>
        <w:t xml:space="preserve"> </w:t>
      </w:r>
      <w:r w:rsidR="00B83670" w:rsidRPr="00EA6BB5">
        <w:rPr>
          <w:b/>
          <w:noProof/>
          <w:sz w:val="30"/>
          <w:szCs w:val="30"/>
          <w:lang w:eastAsia="en-AU"/>
        </w:rPr>
        <w:t xml:space="preserve">Sunraysia Acadmey of Sport </w:t>
      </w:r>
      <w:r w:rsidR="00EA6BB5" w:rsidRPr="00EA6BB5">
        <w:rPr>
          <w:b/>
          <w:noProof/>
          <w:sz w:val="30"/>
          <w:szCs w:val="30"/>
          <w:lang w:eastAsia="en-AU"/>
        </w:rPr>
        <w:br/>
      </w:r>
      <w:r w:rsidR="008C3B3C" w:rsidRPr="00EA6BB5">
        <w:rPr>
          <w:b/>
          <w:noProof/>
          <w:sz w:val="30"/>
          <w:szCs w:val="30"/>
          <w:lang w:eastAsia="en-AU"/>
        </w:rPr>
        <w:t xml:space="preserve">Swimming </w:t>
      </w:r>
      <w:r w:rsidR="00B83670" w:rsidRPr="00EA6BB5">
        <w:rPr>
          <w:b/>
          <w:noProof/>
          <w:sz w:val="30"/>
          <w:szCs w:val="30"/>
          <w:lang w:eastAsia="en-AU"/>
        </w:rPr>
        <w:t>Program</w:t>
      </w:r>
      <w:r w:rsidR="000D45C5">
        <w:rPr>
          <w:b/>
          <w:noProof/>
          <w:sz w:val="30"/>
          <w:szCs w:val="30"/>
          <w:lang w:eastAsia="en-AU"/>
        </w:rPr>
        <w:t xml:space="preserve"> </w:t>
      </w:r>
    </w:p>
    <w:p w14:paraId="186519FB" w14:textId="49709B21" w:rsidR="00CD49BF" w:rsidRPr="00A53D05" w:rsidRDefault="00285493" w:rsidP="00CD49BF">
      <w:pPr>
        <w:jc w:val="center"/>
        <w:rPr>
          <w:rFonts w:cstheme="minorHAnsi"/>
          <w:b/>
          <w:noProof/>
          <w:sz w:val="28"/>
          <w:szCs w:val="28"/>
          <w:u w:val="single"/>
          <w:lang w:eastAsia="en-AU"/>
        </w:rPr>
      </w:pPr>
      <w:r w:rsidRPr="00A53D05">
        <w:rPr>
          <w:rFonts w:cstheme="minorHAnsi"/>
          <w:b/>
          <w:noProof/>
          <w:sz w:val="28"/>
          <w:szCs w:val="28"/>
          <w:u w:val="single"/>
          <w:lang w:eastAsia="en-AU"/>
        </w:rPr>
        <w:t>Information</w:t>
      </w:r>
      <w:r w:rsidR="00D03B4C" w:rsidRPr="00A53D05">
        <w:rPr>
          <w:rFonts w:cstheme="minorHAnsi"/>
          <w:b/>
          <w:noProof/>
          <w:sz w:val="28"/>
          <w:szCs w:val="28"/>
          <w:u w:val="single"/>
          <w:lang w:eastAsia="en-AU"/>
        </w:rPr>
        <w:t xml:space="preserve"> Sheet</w:t>
      </w:r>
    </w:p>
    <w:p w14:paraId="2E585E1F" w14:textId="77777777" w:rsidR="000358B5" w:rsidRDefault="00EE4644" w:rsidP="00EE4644">
      <w:pPr>
        <w:rPr>
          <w:rFonts w:cstheme="minorHAnsi"/>
          <w:bCs/>
          <w:noProof/>
          <w:lang w:eastAsia="en-AU"/>
        </w:rPr>
      </w:pPr>
      <w:r w:rsidRPr="00A53D05">
        <w:rPr>
          <w:rFonts w:cstheme="minorHAnsi"/>
          <w:b/>
          <w:noProof/>
          <w:lang w:eastAsia="en-AU"/>
        </w:rPr>
        <w:t>Overview</w:t>
      </w:r>
      <w:r w:rsidR="002F1C22" w:rsidRPr="00A53D05">
        <w:rPr>
          <w:rFonts w:cstheme="minorHAnsi"/>
          <w:bCs/>
          <w:noProof/>
          <w:lang w:eastAsia="en-AU"/>
        </w:rPr>
        <w:br/>
      </w:r>
    </w:p>
    <w:p w14:paraId="0D9236C9" w14:textId="7D88398A" w:rsidR="00EE4644" w:rsidRPr="008F56A8" w:rsidRDefault="004E6A5F" w:rsidP="00EE4644">
      <w:pPr>
        <w:rPr>
          <w:rFonts w:cstheme="minorHAnsi"/>
          <w:b/>
          <w:noProof/>
          <w:lang w:eastAsia="en-AU"/>
        </w:rPr>
      </w:pPr>
      <w:r w:rsidRPr="00A53D05">
        <w:rPr>
          <w:rFonts w:cstheme="minorHAnsi"/>
          <w:bCs/>
          <w:noProof/>
          <w:lang w:eastAsia="en-AU"/>
        </w:rPr>
        <w:t xml:space="preserve">The </w:t>
      </w:r>
      <w:r w:rsidR="00D15142">
        <w:rPr>
          <w:rFonts w:cstheme="minorHAnsi"/>
          <w:bCs/>
          <w:noProof/>
          <w:lang w:eastAsia="en-AU"/>
        </w:rPr>
        <w:t xml:space="preserve">2024/2025 </w:t>
      </w:r>
      <w:r w:rsidRPr="00A53D05">
        <w:rPr>
          <w:rFonts w:cstheme="minorHAnsi"/>
          <w:bCs/>
          <w:noProof/>
          <w:lang w:eastAsia="en-AU"/>
        </w:rPr>
        <w:t xml:space="preserve">program will comprise of Strength &amp; Conditioning Sessions </w:t>
      </w:r>
      <w:r w:rsidR="001D220A" w:rsidRPr="00A53D05">
        <w:rPr>
          <w:rFonts w:cstheme="minorHAnsi"/>
          <w:bCs/>
          <w:noProof/>
          <w:lang w:eastAsia="en-AU"/>
        </w:rPr>
        <w:t>and also specialized Swimming Sessions throughout the program</w:t>
      </w:r>
      <w:r w:rsidR="00407968" w:rsidRPr="00A53D05">
        <w:rPr>
          <w:rFonts w:cstheme="minorHAnsi"/>
          <w:bCs/>
          <w:noProof/>
          <w:lang w:eastAsia="en-AU"/>
        </w:rPr>
        <w:t xml:space="preserve"> (also including other components)</w:t>
      </w:r>
      <w:r w:rsidR="001D220A" w:rsidRPr="00A53D05">
        <w:rPr>
          <w:rFonts w:cstheme="minorHAnsi"/>
          <w:bCs/>
          <w:noProof/>
          <w:lang w:eastAsia="en-AU"/>
        </w:rPr>
        <w:t xml:space="preserve">. </w:t>
      </w:r>
      <w:r w:rsidR="00E869AA" w:rsidRPr="00A53D05">
        <w:rPr>
          <w:rFonts w:cstheme="minorHAnsi"/>
          <w:bCs/>
          <w:noProof/>
          <w:lang w:eastAsia="en-AU"/>
        </w:rPr>
        <w:t>O</w:t>
      </w:r>
      <w:r w:rsidR="002467A1" w:rsidRPr="00A53D05">
        <w:rPr>
          <w:rFonts w:cstheme="minorHAnsi"/>
          <w:bCs/>
          <w:noProof/>
          <w:lang w:eastAsia="en-AU"/>
        </w:rPr>
        <w:t>nce selected</w:t>
      </w:r>
      <w:r w:rsidR="001D220A" w:rsidRPr="00A53D05">
        <w:rPr>
          <w:rFonts w:cstheme="minorHAnsi"/>
          <w:bCs/>
          <w:noProof/>
          <w:lang w:eastAsia="en-AU"/>
        </w:rPr>
        <w:t xml:space="preserve"> for the program</w:t>
      </w:r>
      <w:r w:rsidR="002467A1" w:rsidRPr="00A53D05">
        <w:rPr>
          <w:rFonts w:cstheme="minorHAnsi"/>
          <w:bCs/>
          <w:noProof/>
          <w:lang w:eastAsia="en-AU"/>
        </w:rPr>
        <w:t xml:space="preserve">, swimmers will be split into 2 squads for their swimming sessions. The squads will be split into development and </w:t>
      </w:r>
      <w:r w:rsidR="00856631" w:rsidRPr="00A53D05">
        <w:rPr>
          <w:rFonts w:cstheme="minorHAnsi"/>
          <w:bCs/>
          <w:noProof/>
          <w:lang w:eastAsia="en-AU"/>
        </w:rPr>
        <w:t>advanced groups.</w:t>
      </w:r>
      <w:r w:rsidR="006A5972" w:rsidRPr="00A53D05">
        <w:rPr>
          <w:rFonts w:cstheme="minorHAnsi"/>
          <w:bCs/>
          <w:noProof/>
          <w:lang w:eastAsia="en-AU"/>
        </w:rPr>
        <w:t xml:space="preserve"> </w:t>
      </w:r>
      <w:r w:rsidR="006D158A" w:rsidRPr="00A53D05">
        <w:rPr>
          <w:rFonts w:cstheme="minorHAnsi"/>
          <w:bCs/>
          <w:noProof/>
          <w:lang w:eastAsia="en-AU"/>
        </w:rPr>
        <w:t xml:space="preserve">Swimmers will also be split for their </w:t>
      </w:r>
      <w:r w:rsidR="00EF18A3" w:rsidRPr="00A53D05">
        <w:rPr>
          <w:rFonts w:cstheme="minorHAnsi"/>
          <w:bCs/>
          <w:noProof/>
          <w:lang w:eastAsia="en-AU"/>
        </w:rPr>
        <w:t>Strength and Conditioning Sessions.</w:t>
      </w:r>
      <w:r w:rsidR="005C6493" w:rsidRPr="00A53D05">
        <w:rPr>
          <w:rFonts w:cstheme="minorHAnsi"/>
          <w:bCs/>
          <w:noProof/>
          <w:lang w:eastAsia="en-AU"/>
        </w:rPr>
        <w:br/>
      </w:r>
      <w:r w:rsidR="005C6493" w:rsidRPr="00A53D05">
        <w:rPr>
          <w:rFonts w:cstheme="minorHAnsi"/>
          <w:bCs/>
          <w:noProof/>
          <w:lang w:eastAsia="en-AU"/>
        </w:rPr>
        <w:br/>
        <w:t>The swim</w:t>
      </w:r>
      <w:r w:rsidR="00E869AA" w:rsidRPr="00A53D05">
        <w:rPr>
          <w:rFonts w:cstheme="minorHAnsi"/>
          <w:bCs/>
          <w:noProof/>
          <w:lang w:eastAsia="en-AU"/>
        </w:rPr>
        <w:t xml:space="preserve"> </w:t>
      </w:r>
      <w:r w:rsidR="005C6493" w:rsidRPr="00A53D05">
        <w:rPr>
          <w:rFonts w:cstheme="minorHAnsi"/>
          <w:bCs/>
          <w:noProof/>
          <w:lang w:eastAsia="en-AU"/>
        </w:rPr>
        <w:t>clinics</w:t>
      </w:r>
      <w:r w:rsidR="00E869AA" w:rsidRPr="00A53D05">
        <w:rPr>
          <w:rFonts w:cstheme="minorHAnsi"/>
          <w:bCs/>
          <w:noProof/>
          <w:lang w:eastAsia="en-AU"/>
        </w:rPr>
        <w:t xml:space="preserve"> will be ran by Josh Barilla </w:t>
      </w:r>
      <w:r w:rsidR="006D158A" w:rsidRPr="00A53D05">
        <w:rPr>
          <w:rFonts w:cstheme="minorHAnsi"/>
          <w:bCs/>
          <w:noProof/>
          <w:lang w:eastAsia="en-AU"/>
        </w:rPr>
        <w:t>on varying weekends throughout the program</w:t>
      </w:r>
      <w:r w:rsidR="00E869AA" w:rsidRPr="00A53D05">
        <w:rPr>
          <w:rFonts w:cstheme="minorHAnsi"/>
          <w:bCs/>
          <w:noProof/>
          <w:lang w:eastAsia="en-AU"/>
        </w:rPr>
        <w:t xml:space="preserve">, with </w:t>
      </w:r>
      <w:r w:rsidR="001A0BE8" w:rsidRPr="00A53D05">
        <w:rPr>
          <w:rFonts w:cstheme="minorHAnsi"/>
          <w:bCs/>
          <w:noProof/>
          <w:lang w:eastAsia="en-AU"/>
        </w:rPr>
        <w:t xml:space="preserve">most clinics having </w:t>
      </w:r>
      <w:r w:rsidR="00E869AA" w:rsidRPr="00A53D05">
        <w:rPr>
          <w:rFonts w:cstheme="minorHAnsi"/>
          <w:bCs/>
          <w:noProof/>
          <w:lang w:eastAsia="en-AU"/>
        </w:rPr>
        <w:t xml:space="preserve">the </w:t>
      </w:r>
      <w:r w:rsidR="00592C4F" w:rsidRPr="00A53D05">
        <w:rPr>
          <w:rFonts w:cstheme="minorHAnsi"/>
          <w:bCs/>
          <w:noProof/>
          <w:lang w:eastAsia="en-AU"/>
        </w:rPr>
        <w:t>devlopment</w:t>
      </w:r>
      <w:r w:rsidR="00E869AA" w:rsidRPr="00A53D05">
        <w:rPr>
          <w:rFonts w:cstheme="minorHAnsi"/>
          <w:bCs/>
          <w:noProof/>
          <w:lang w:eastAsia="en-AU"/>
        </w:rPr>
        <w:t xml:space="preserve"> squad </w:t>
      </w:r>
      <w:r w:rsidR="00776E7E" w:rsidRPr="00A53D05">
        <w:rPr>
          <w:rFonts w:cstheme="minorHAnsi"/>
          <w:bCs/>
          <w:noProof/>
          <w:lang w:eastAsia="en-AU"/>
        </w:rPr>
        <w:t xml:space="preserve">swimming first, followed by the </w:t>
      </w:r>
      <w:r w:rsidR="00592C4F" w:rsidRPr="00A53D05">
        <w:rPr>
          <w:rFonts w:cstheme="minorHAnsi"/>
          <w:bCs/>
          <w:noProof/>
          <w:lang w:eastAsia="en-AU"/>
        </w:rPr>
        <w:t>advanced</w:t>
      </w:r>
      <w:r w:rsidR="003079AB" w:rsidRPr="00A53D05">
        <w:rPr>
          <w:rFonts w:cstheme="minorHAnsi"/>
          <w:bCs/>
          <w:noProof/>
          <w:lang w:eastAsia="en-AU"/>
        </w:rPr>
        <w:t xml:space="preserve"> </w:t>
      </w:r>
      <w:r w:rsidR="00776E7E" w:rsidRPr="00A53D05">
        <w:rPr>
          <w:rFonts w:cstheme="minorHAnsi"/>
          <w:bCs/>
          <w:noProof/>
          <w:lang w:eastAsia="en-AU"/>
        </w:rPr>
        <w:t xml:space="preserve">squad. </w:t>
      </w:r>
      <w:r w:rsidR="0034007C" w:rsidRPr="00A53D05">
        <w:rPr>
          <w:rFonts w:cstheme="minorHAnsi"/>
          <w:bCs/>
          <w:noProof/>
          <w:lang w:eastAsia="en-AU"/>
        </w:rPr>
        <w:t xml:space="preserve">Strength &amp; Conditioning sessions will be run on </w:t>
      </w:r>
      <w:r w:rsidR="00D15142">
        <w:rPr>
          <w:rFonts w:cstheme="minorHAnsi"/>
          <w:bCs/>
          <w:noProof/>
          <w:lang w:eastAsia="en-AU"/>
        </w:rPr>
        <w:t>Sundays/</w:t>
      </w:r>
      <w:r w:rsidR="00DF2250" w:rsidRPr="00A53D05">
        <w:rPr>
          <w:rFonts w:cstheme="minorHAnsi"/>
          <w:bCs/>
          <w:noProof/>
          <w:lang w:eastAsia="en-AU"/>
        </w:rPr>
        <w:t>Tuesdays</w:t>
      </w:r>
      <w:r w:rsidR="00D15142">
        <w:rPr>
          <w:rFonts w:cstheme="minorHAnsi"/>
          <w:bCs/>
          <w:noProof/>
          <w:lang w:eastAsia="en-AU"/>
        </w:rPr>
        <w:t>/Thursda</w:t>
      </w:r>
      <w:r w:rsidR="00050C00">
        <w:rPr>
          <w:rFonts w:cstheme="minorHAnsi"/>
          <w:bCs/>
          <w:noProof/>
          <w:lang w:eastAsia="en-AU"/>
        </w:rPr>
        <w:t>y</w:t>
      </w:r>
      <w:r w:rsidR="00D15142">
        <w:rPr>
          <w:rFonts w:cstheme="minorHAnsi"/>
          <w:bCs/>
          <w:noProof/>
          <w:lang w:eastAsia="en-AU"/>
        </w:rPr>
        <w:t>s</w:t>
      </w:r>
      <w:r w:rsidR="00DF2250" w:rsidRPr="00A53D05">
        <w:rPr>
          <w:rFonts w:cstheme="minorHAnsi"/>
          <w:bCs/>
          <w:noProof/>
          <w:lang w:eastAsia="en-AU"/>
        </w:rPr>
        <w:t>,</w:t>
      </w:r>
      <w:r w:rsidR="00D15142">
        <w:rPr>
          <w:rFonts w:cstheme="minorHAnsi"/>
          <w:bCs/>
          <w:noProof/>
          <w:lang w:eastAsia="en-AU"/>
        </w:rPr>
        <w:t xml:space="preserve"> set group days and</w:t>
      </w:r>
      <w:r w:rsidR="00DF2250" w:rsidRPr="00A53D05">
        <w:rPr>
          <w:rFonts w:cstheme="minorHAnsi"/>
          <w:bCs/>
          <w:noProof/>
          <w:lang w:eastAsia="en-AU"/>
        </w:rPr>
        <w:t xml:space="preserve"> times TBC</w:t>
      </w:r>
      <w:r w:rsidR="00252391" w:rsidRPr="00A53D05">
        <w:rPr>
          <w:rFonts w:cstheme="minorHAnsi"/>
          <w:bCs/>
          <w:noProof/>
          <w:lang w:eastAsia="en-AU"/>
        </w:rPr>
        <w:t>.</w:t>
      </w:r>
    </w:p>
    <w:p w14:paraId="1CB51D5C" w14:textId="01E5C8AB" w:rsidR="00EA6BB5" w:rsidRPr="00A53D05" w:rsidRDefault="001D220A" w:rsidP="00EA6BB5">
      <w:pPr>
        <w:rPr>
          <w:rFonts w:cstheme="minorHAnsi"/>
          <w:b/>
          <w:noProof/>
          <w:lang w:eastAsia="en-AU"/>
        </w:rPr>
      </w:pPr>
      <w:r w:rsidRPr="00A53D05">
        <w:rPr>
          <w:rFonts w:cstheme="minorHAnsi"/>
          <w:b/>
          <w:noProof/>
          <w:lang w:eastAsia="en-AU"/>
        </w:rPr>
        <w:t>P</w:t>
      </w:r>
      <w:r w:rsidR="009959B1" w:rsidRPr="00A53D05">
        <w:rPr>
          <w:rFonts w:cstheme="minorHAnsi"/>
          <w:b/>
          <w:noProof/>
          <w:lang w:eastAsia="en-AU"/>
        </w:rPr>
        <w:t>urpose</w:t>
      </w:r>
    </w:p>
    <w:p w14:paraId="1F5F4A86" w14:textId="12BAEE7B" w:rsidR="00122A83" w:rsidRPr="00A53D05" w:rsidRDefault="00CB34CB" w:rsidP="00EA6BB5">
      <w:pPr>
        <w:rPr>
          <w:rFonts w:cstheme="minorHAnsi"/>
        </w:rPr>
      </w:pPr>
      <w:r w:rsidRPr="00A53D05">
        <w:rPr>
          <w:rFonts w:cstheme="minorHAnsi"/>
        </w:rPr>
        <w:t xml:space="preserve">The Sunraysia Academy of Sport has been established to assist talented young athletes in the region achieve excellence in their chosen </w:t>
      </w:r>
      <w:r w:rsidR="001F25B9" w:rsidRPr="00A53D05">
        <w:rPr>
          <w:rFonts w:cstheme="minorHAnsi"/>
        </w:rPr>
        <w:t>sport. The</w:t>
      </w:r>
      <w:r w:rsidRPr="00A53D05">
        <w:rPr>
          <w:rFonts w:cstheme="minorHAnsi"/>
        </w:rPr>
        <w:t xml:space="preserve"> Academy </w:t>
      </w:r>
      <w:r w:rsidR="008F38EC" w:rsidRPr="00A53D05">
        <w:rPr>
          <w:rFonts w:cstheme="minorHAnsi"/>
        </w:rPr>
        <w:t>deliver</w:t>
      </w:r>
      <w:r w:rsidRPr="00A53D05">
        <w:rPr>
          <w:rFonts w:cstheme="minorHAnsi"/>
        </w:rPr>
        <w:t>s</w:t>
      </w:r>
      <w:r w:rsidR="008F38EC" w:rsidRPr="00A53D05">
        <w:rPr>
          <w:rFonts w:cstheme="minorHAnsi"/>
        </w:rPr>
        <w:t xml:space="preserve"> an elite </w:t>
      </w:r>
      <w:r w:rsidR="00E55F65" w:rsidRPr="00A53D05">
        <w:rPr>
          <w:rFonts w:cstheme="minorHAnsi"/>
        </w:rPr>
        <w:t xml:space="preserve">Swimming </w:t>
      </w:r>
      <w:r w:rsidR="008F38EC" w:rsidRPr="00A53D05">
        <w:rPr>
          <w:rFonts w:cstheme="minorHAnsi"/>
        </w:rPr>
        <w:t xml:space="preserve">program in partnership with </w:t>
      </w:r>
      <w:r w:rsidR="00E55F65" w:rsidRPr="00A53D05">
        <w:rPr>
          <w:rFonts w:cstheme="minorHAnsi"/>
        </w:rPr>
        <w:t>Swimming</w:t>
      </w:r>
      <w:r w:rsidR="00560650" w:rsidRPr="00A53D05">
        <w:rPr>
          <w:rFonts w:cstheme="minorHAnsi"/>
        </w:rPr>
        <w:t xml:space="preserve"> </w:t>
      </w:r>
      <w:r w:rsidRPr="00A53D05">
        <w:rPr>
          <w:rFonts w:cstheme="minorHAnsi"/>
        </w:rPr>
        <w:t>Victoria</w:t>
      </w:r>
      <w:r w:rsidR="008F38EC" w:rsidRPr="00A53D05">
        <w:rPr>
          <w:rFonts w:cstheme="minorHAnsi"/>
        </w:rPr>
        <w:t xml:space="preserve"> </w:t>
      </w:r>
      <w:r w:rsidR="00C30C06" w:rsidRPr="00A53D05">
        <w:rPr>
          <w:rFonts w:cstheme="minorHAnsi"/>
        </w:rPr>
        <w:t xml:space="preserve">that </w:t>
      </w:r>
      <w:r w:rsidRPr="00A53D05">
        <w:rPr>
          <w:rFonts w:cstheme="minorHAnsi"/>
        </w:rPr>
        <w:t xml:space="preserve">not only </w:t>
      </w:r>
      <w:r w:rsidR="00614902" w:rsidRPr="00A53D05">
        <w:rPr>
          <w:rFonts w:cstheme="minorHAnsi"/>
        </w:rPr>
        <w:t xml:space="preserve">provides </w:t>
      </w:r>
      <w:r w:rsidR="00C32104" w:rsidRPr="00A53D05">
        <w:rPr>
          <w:rFonts w:cstheme="minorHAnsi"/>
        </w:rPr>
        <w:t xml:space="preserve">technical training </w:t>
      </w:r>
      <w:r w:rsidRPr="00A53D05">
        <w:rPr>
          <w:rFonts w:cstheme="minorHAnsi"/>
        </w:rPr>
        <w:t xml:space="preserve">but </w:t>
      </w:r>
      <w:r w:rsidR="00C32104" w:rsidRPr="00A53D05">
        <w:rPr>
          <w:rFonts w:cstheme="minorHAnsi"/>
        </w:rPr>
        <w:t xml:space="preserve">a </w:t>
      </w:r>
      <w:r w:rsidR="005D085E" w:rsidRPr="00A53D05">
        <w:rPr>
          <w:rFonts w:cstheme="minorHAnsi"/>
        </w:rPr>
        <w:t>well-balanced</w:t>
      </w:r>
      <w:r w:rsidR="00BD228B" w:rsidRPr="00A53D05">
        <w:rPr>
          <w:rFonts w:cstheme="minorHAnsi"/>
        </w:rPr>
        <w:t>,</w:t>
      </w:r>
      <w:r w:rsidR="00C32104" w:rsidRPr="00A53D05">
        <w:rPr>
          <w:rFonts w:cstheme="minorHAnsi"/>
        </w:rPr>
        <w:t xml:space="preserve"> all-round development</w:t>
      </w:r>
      <w:r w:rsidR="00614902" w:rsidRPr="00A53D05">
        <w:rPr>
          <w:rFonts w:cstheme="minorHAnsi"/>
        </w:rPr>
        <w:t xml:space="preserve"> </w:t>
      </w:r>
      <w:r w:rsidRPr="00A53D05">
        <w:rPr>
          <w:rFonts w:cstheme="minorHAnsi"/>
        </w:rPr>
        <w:t xml:space="preserve">program </w:t>
      </w:r>
      <w:r w:rsidR="00C32104" w:rsidRPr="00A53D05">
        <w:rPr>
          <w:rFonts w:cstheme="minorHAnsi"/>
        </w:rPr>
        <w:t>to</w:t>
      </w:r>
      <w:r w:rsidR="00614902" w:rsidRPr="00A53D05">
        <w:rPr>
          <w:rFonts w:cstheme="minorHAnsi"/>
        </w:rPr>
        <w:t xml:space="preserve"> local </w:t>
      </w:r>
      <w:r w:rsidR="00C0543F" w:rsidRPr="00A53D05">
        <w:rPr>
          <w:rFonts w:cstheme="minorHAnsi"/>
        </w:rPr>
        <w:t>athletes</w:t>
      </w:r>
      <w:r w:rsidR="00614902" w:rsidRPr="00A53D05">
        <w:rPr>
          <w:rFonts w:cstheme="minorHAnsi"/>
        </w:rPr>
        <w:t xml:space="preserve"> </w:t>
      </w:r>
      <w:r w:rsidR="008F38EC" w:rsidRPr="00A53D05">
        <w:rPr>
          <w:rFonts w:cstheme="minorHAnsi"/>
        </w:rPr>
        <w:t>to</w:t>
      </w:r>
      <w:r w:rsidR="00614902" w:rsidRPr="00A53D05">
        <w:rPr>
          <w:rFonts w:cstheme="minorHAnsi"/>
        </w:rPr>
        <w:t xml:space="preserve"> assist them in their endeavo</w:t>
      </w:r>
      <w:r w:rsidR="008F38EC" w:rsidRPr="00A53D05">
        <w:rPr>
          <w:rFonts w:cstheme="minorHAnsi"/>
        </w:rPr>
        <w:t>u</w:t>
      </w:r>
      <w:r w:rsidR="00560650" w:rsidRPr="00A53D05">
        <w:rPr>
          <w:rFonts w:cstheme="minorHAnsi"/>
        </w:rPr>
        <w:t>rs to</w:t>
      </w:r>
      <w:r w:rsidR="00614902" w:rsidRPr="00A53D05">
        <w:rPr>
          <w:rFonts w:cstheme="minorHAnsi"/>
        </w:rPr>
        <w:t xml:space="preserve"> </w:t>
      </w:r>
      <w:r w:rsidR="00E55F65" w:rsidRPr="00A53D05">
        <w:rPr>
          <w:rFonts w:cstheme="minorHAnsi"/>
        </w:rPr>
        <w:t>qualify and perform at</w:t>
      </w:r>
      <w:r w:rsidR="00850D48" w:rsidRPr="00A53D05">
        <w:rPr>
          <w:rFonts w:cstheme="minorHAnsi"/>
        </w:rPr>
        <w:t xml:space="preserve"> the 202</w:t>
      </w:r>
      <w:r w:rsidR="001F25B9" w:rsidRPr="00A53D05">
        <w:rPr>
          <w:rFonts w:cstheme="minorHAnsi"/>
        </w:rPr>
        <w:t>4</w:t>
      </w:r>
      <w:r w:rsidR="00850D48" w:rsidRPr="00A53D05">
        <w:rPr>
          <w:rFonts w:cstheme="minorHAnsi"/>
        </w:rPr>
        <w:t>/2</w:t>
      </w:r>
      <w:r w:rsidR="001F25B9" w:rsidRPr="00A53D05">
        <w:rPr>
          <w:rFonts w:cstheme="minorHAnsi"/>
        </w:rPr>
        <w:t>5</w:t>
      </w:r>
      <w:r w:rsidR="00E55F65" w:rsidRPr="00A53D05">
        <w:rPr>
          <w:rFonts w:cstheme="minorHAnsi"/>
        </w:rPr>
        <w:t xml:space="preserve"> Victorian </w:t>
      </w:r>
      <w:r w:rsidR="00091211" w:rsidRPr="00A53D05">
        <w:rPr>
          <w:rFonts w:cstheme="minorHAnsi"/>
        </w:rPr>
        <w:t xml:space="preserve">and/or South Australian </w:t>
      </w:r>
      <w:r w:rsidR="00E55F65" w:rsidRPr="00A53D05">
        <w:rPr>
          <w:rFonts w:cstheme="minorHAnsi"/>
        </w:rPr>
        <w:t xml:space="preserve">Long Course and Short Course competitions and </w:t>
      </w:r>
      <w:r w:rsidR="008549AC" w:rsidRPr="00A53D05">
        <w:rPr>
          <w:rFonts w:cstheme="minorHAnsi"/>
        </w:rPr>
        <w:t>future selection</w:t>
      </w:r>
      <w:r w:rsidR="00E55F65" w:rsidRPr="00A53D05">
        <w:rPr>
          <w:rFonts w:cstheme="minorHAnsi"/>
        </w:rPr>
        <w:t xml:space="preserve"> for </w:t>
      </w:r>
      <w:r w:rsidR="00560650" w:rsidRPr="00A53D05">
        <w:rPr>
          <w:rFonts w:cstheme="minorHAnsi"/>
        </w:rPr>
        <w:t>S</w:t>
      </w:r>
      <w:r w:rsidR="00614902" w:rsidRPr="00A53D05">
        <w:rPr>
          <w:rFonts w:cstheme="minorHAnsi"/>
        </w:rPr>
        <w:t xml:space="preserve">tate </w:t>
      </w:r>
      <w:r w:rsidR="00560650" w:rsidRPr="00A53D05">
        <w:rPr>
          <w:rFonts w:cstheme="minorHAnsi"/>
        </w:rPr>
        <w:t xml:space="preserve">Victorian </w:t>
      </w:r>
      <w:r w:rsidR="00614902" w:rsidRPr="00A53D05">
        <w:rPr>
          <w:rFonts w:cstheme="minorHAnsi"/>
        </w:rPr>
        <w:t xml:space="preserve">teams. </w:t>
      </w:r>
      <w:r w:rsidR="00C30C06" w:rsidRPr="00A53D05">
        <w:rPr>
          <w:rFonts w:cstheme="minorHAnsi"/>
        </w:rPr>
        <w:t xml:space="preserve"> </w:t>
      </w:r>
    </w:p>
    <w:p w14:paraId="1CB51D5D" w14:textId="199D00B0" w:rsidR="00EA6BB5" w:rsidRPr="00A53D05" w:rsidRDefault="005D085E" w:rsidP="00EA6BB5">
      <w:pPr>
        <w:rPr>
          <w:rFonts w:cstheme="minorHAnsi"/>
        </w:rPr>
      </w:pPr>
      <w:r w:rsidRPr="00A53D05">
        <w:rPr>
          <w:rFonts w:cstheme="minorHAnsi"/>
        </w:rPr>
        <w:t>The</w:t>
      </w:r>
      <w:r w:rsidR="00C30C06" w:rsidRPr="00A53D05">
        <w:rPr>
          <w:rFonts w:cstheme="minorHAnsi"/>
        </w:rPr>
        <w:t xml:space="preserve"> program</w:t>
      </w:r>
      <w:r w:rsidR="00854736" w:rsidRPr="00A53D05">
        <w:rPr>
          <w:rFonts w:cstheme="minorHAnsi"/>
        </w:rPr>
        <w:t xml:space="preserve"> provide</w:t>
      </w:r>
      <w:r w:rsidR="00C30C06" w:rsidRPr="00A53D05">
        <w:rPr>
          <w:rFonts w:cstheme="minorHAnsi"/>
        </w:rPr>
        <w:t xml:space="preserve">s our </w:t>
      </w:r>
      <w:r w:rsidR="00091211" w:rsidRPr="00A53D05">
        <w:rPr>
          <w:rFonts w:cstheme="minorHAnsi"/>
        </w:rPr>
        <w:t>a</w:t>
      </w:r>
      <w:r w:rsidR="00C30C06" w:rsidRPr="00A53D05">
        <w:rPr>
          <w:rFonts w:cstheme="minorHAnsi"/>
        </w:rPr>
        <w:t>thletes with</w:t>
      </w:r>
      <w:r w:rsidR="00854736" w:rsidRPr="00A53D05">
        <w:rPr>
          <w:rFonts w:cstheme="minorHAnsi"/>
        </w:rPr>
        <w:t xml:space="preserve"> opportunities and exposure</w:t>
      </w:r>
      <w:r w:rsidR="00C30C06" w:rsidRPr="00A53D05">
        <w:rPr>
          <w:rFonts w:cstheme="minorHAnsi"/>
        </w:rPr>
        <w:t xml:space="preserve"> </w:t>
      </w:r>
      <w:r w:rsidR="00854736" w:rsidRPr="00A53D05">
        <w:rPr>
          <w:rFonts w:cstheme="minorHAnsi"/>
        </w:rPr>
        <w:t>to high performance sporting knowledge</w:t>
      </w:r>
      <w:r w:rsidR="00C30C06" w:rsidRPr="00A53D05">
        <w:rPr>
          <w:rFonts w:cstheme="minorHAnsi"/>
        </w:rPr>
        <w:t xml:space="preserve"> and experience</w:t>
      </w:r>
      <w:r w:rsidR="00854736" w:rsidRPr="00A53D05">
        <w:rPr>
          <w:rFonts w:cstheme="minorHAnsi"/>
        </w:rPr>
        <w:t>.</w:t>
      </w:r>
      <w:r w:rsidR="001F25B9" w:rsidRPr="00A53D05">
        <w:rPr>
          <w:rFonts w:cstheme="minorHAnsi"/>
        </w:rPr>
        <w:t xml:space="preserve"> </w:t>
      </w:r>
      <w:r w:rsidR="009E5B45" w:rsidRPr="00A53D05">
        <w:rPr>
          <w:rFonts w:cstheme="minorHAnsi"/>
        </w:rPr>
        <w:t xml:space="preserve">Specifically, the </w:t>
      </w:r>
      <w:r w:rsidR="00854736" w:rsidRPr="00A53D05">
        <w:rPr>
          <w:rFonts w:cstheme="minorHAnsi"/>
        </w:rPr>
        <w:t xml:space="preserve">inclusion of </w:t>
      </w:r>
      <w:r w:rsidR="00E55F65" w:rsidRPr="00A53D05">
        <w:rPr>
          <w:rFonts w:cstheme="minorHAnsi"/>
        </w:rPr>
        <w:t>swimming</w:t>
      </w:r>
      <w:r w:rsidR="00854736" w:rsidRPr="00A53D05">
        <w:rPr>
          <w:rFonts w:cstheme="minorHAnsi"/>
        </w:rPr>
        <w:t xml:space="preserve"> into the </w:t>
      </w:r>
      <w:r w:rsidR="009E5B45" w:rsidRPr="00A53D05">
        <w:rPr>
          <w:rFonts w:cstheme="minorHAnsi"/>
        </w:rPr>
        <w:t xml:space="preserve">Sunraysia </w:t>
      </w:r>
      <w:r w:rsidR="0058652F" w:rsidRPr="00A53D05">
        <w:rPr>
          <w:rFonts w:cstheme="minorHAnsi"/>
        </w:rPr>
        <w:t>Academy</w:t>
      </w:r>
      <w:r w:rsidR="009E5B45" w:rsidRPr="00A53D05">
        <w:rPr>
          <w:rFonts w:cstheme="minorHAnsi"/>
        </w:rPr>
        <w:t xml:space="preserve"> of Sport</w:t>
      </w:r>
      <w:r w:rsidR="00854736" w:rsidRPr="00A53D05">
        <w:rPr>
          <w:rFonts w:cstheme="minorHAnsi"/>
        </w:rPr>
        <w:t xml:space="preserve"> fits within the </w:t>
      </w:r>
      <w:r w:rsidR="00E55F65" w:rsidRPr="00A53D05">
        <w:rPr>
          <w:rFonts w:cstheme="minorHAnsi"/>
        </w:rPr>
        <w:t>Swimming Victoria</w:t>
      </w:r>
      <w:r w:rsidR="00854736" w:rsidRPr="00A53D05">
        <w:rPr>
          <w:rFonts w:cstheme="minorHAnsi"/>
        </w:rPr>
        <w:t xml:space="preserve"> Development Path</w:t>
      </w:r>
      <w:r w:rsidR="00EA6BB5" w:rsidRPr="00A53D05">
        <w:rPr>
          <w:rFonts w:cstheme="minorHAnsi"/>
        </w:rPr>
        <w:t>way.</w:t>
      </w:r>
    </w:p>
    <w:p w14:paraId="1CB51D5F" w14:textId="77777777" w:rsidR="0058652F" w:rsidRPr="00A53D05" w:rsidRDefault="00EA6BB5" w:rsidP="00EA6BB5">
      <w:pPr>
        <w:rPr>
          <w:rFonts w:cstheme="minorHAnsi"/>
          <w:b/>
        </w:rPr>
      </w:pPr>
      <w:r w:rsidRPr="00A53D05">
        <w:rPr>
          <w:rFonts w:cstheme="minorHAnsi"/>
          <w:b/>
        </w:rPr>
        <w:t>Ob</w:t>
      </w:r>
      <w:r w:rsidR="0058652F" w:rsidRPr="00A53D05">
        <w:rPr>
          <w:rFonts w:cstheme="minorHAnsi"/>
          <w:b/>
        </w:rPr>
        <w:t xml:space="preserve">jectives </w:t>
      </w:r>
    </w:p>
    <w:p w14:paraId="1CB51D60" w14:textId="32EEB493" w:rsidR="0058652F" w:rsidRPr="00A53D05" w:rsidRDefault="0058652F" w:rsidP="0058652F">
      <w:pPr>
        <w:pStyle w:val="NoSpacing"/>
        <w:rPr>
          <w:rFonts w:cstheme="minorHAnsi"/>
        </w:rPr>
      </w:pPr>
      <w:r w:rsidRPr="00A53D05">
        <w:rPr>
          <w:rFonts w:cstheme="minorHAnsi"/>
        </w:rPr>
        <w:t xml:space="preserve">The </w:t>
      </w:r>
      <w:r w:rsidR="00DD17E4" w:rsidRPr="00A53D05">
        <w:rPr>
          <w:rFonts w:cstheme="minorHAnsi"/>
        </w:rPr>
        <w:t xml:space="preserve">overarching </w:t>
      </w:r>
      <w:r w:rsidRPr="00A53D05">
        <w:rPr>
          <w:rFonts w:cstheme="minorHAnsi"/>
        </w:rPr>
        <w:t xml:space="preserve">objective of the </w:t>
      </w:r>
      <w:r w:rsidR="00D44835" w:rsidRPr="00A53D05">
        <w:rPr>
          <w:rFonts w:cstheme="minorHAnsi"/>
        </w:rPr>
        <w:t xml:space="preserve">SAS </w:t>
      </w:r>
      <w:r w:rsidR="00E55F65" w:rsidRPr="00A53D05">
        <w:rPr>
          <w:rFonts w:cstheme="minorHAnsi"/>
        </w:rPr>
        <w:t xml:space="preserve">Swimming </w:t>
      </w:r>
      <w:r w:rsidRPr="00A53D05">
        <w:rPr>
          <w:rFonts w:cstheme="minorHAnsi"/>
        </w:rPr>
        <w:t xml:space="preserve">Program is to </w:t>
      </w:r>
      <w:r w:rsidR="00DD17E4" w:rsidRPr="00A53D05">
        <w:rPr>
          <w:rFonts w:cstheme="minorHAnsi"/>
        </w:rPr>
        <w:t xml:space="preserve">implement a holistic approach to </w:t>
      </w:r>
      <w:r w:rsidR="00476F13" w:rsidRPr="00A53D05">
        <w:rPr>
          <w:rFonts w:cstheme="minorHAnsi"/>
        </w:rPr>
        <w:t>the</w:t>
      </w:r>
      <w:r w:rsidR="00DD17E4" w:rsidRPr="00A53D05">
        <w:rPr>
          <w:rFonts w:cstheme="minorHAnsi"/>
        </w:rPr>
        <w:t xml:space="preserve"> athlete’s development. This is achieved through </w:t>
      </w:r>
      <w:r w:rsidR="00E55F65" w:rsidRPr="00A53D05">
        <w:rPr>
          <w:rFonts w:cstheme="minorHAnsi"/>
        </w:rPr>
        <w:t>in and out of pool</w:t>
      </w:r>
      <w:r w:rsidR="00DD17E4" w:rsidRPr="00A53D05">
        <w:rPr>
          <w:rFonts w:cstheme="minorHAnsi"/>
        </w:rPr>
        <w:t xml:space="preserve"> activities</w:t>
      </w:r>
      <w:r w:rsidR="00476F13" w:rsidRPr="00A53D05">
        <w:rPr>
          <w:rFonts w:cstheme="minorHAnsi"/>
        </w:rPr>
        <w:t xml:space="preserve"> including</w:t>
      </w:r>
      <w:r w:rsidR="009B01A3" w:rsidRPr="00A53D05">
        <w:rPr>
          <w:rFonts w:cstheme="minorHAnsi"/>
        </w:rPr>
        <w:t>:</w:t>
      </w:r>
    </w:p>
    <w:p w14:paraId="1CB51D61" w14:textId="4E267C9F" w:rsidR="00614902" w:rsidRPr="00A53D05" w:rsidRDefault="00614902" w:rsidP="00614902">
      <w:pPr>
        <w:numPr>
          <w:ilvl w:val="0"/>
          <w:numId w:val="6"/>
        </w:numPr>
        <w:suppressAutoHyphens/>
        <w:autoSpaceDN w:val="0"/>
        <w:spacing w:after="0"/>
        <w:textAlignment w:val="baseline"/>
        <w:rPr>
          <w:rFonts w:cstheme="minorHAnsi"/>
        </w:rPr>
      </w:pPr>
      <w:r w:rsidRPr="00A53D05">
        <w:rPr>
          <w:rFonts w:cstheme="minorHAnsi"/>
        </w:rPr>
        <w:t xml:space="preserve">Identification of regional athletes with long term characteristics for high performance </w:t>
      </w:r>
      <w:r w:rsidR="00E55F65" w:rsidRPr="00A53D05">
        <w:rPr>
          <w:rFonts w:cstheme="minorHAnsi"/>
        </w:rPr>
        <w:t>swimming</w:t>
      </w:r>
      <w:r w:rsidR="00860502" w:rsidRPr="00A53D05">
        <w:rPr>
          <w:rFonts w:cstheme="minorHAnsi"/>
        </w:rPr>
        <w:t>.</w:t>
      </w:r>
    </w:p>
    <w:p w14:paraId="6D024E02" w14:textId="42ADA4D7" w:rsidR="000A7DE0" w:rsidRPr="00A53D05" w:rsidRDefault="00614902" w:rsidP="000A7DE0">
      <w:pPr>
        <w:numPr>
          <w:ilvl w:val="0"/>
          <w:numId w:val="6"/>
        </w:numPr>
        <w:suppressAutoHyphens/>
        <w:autoSpaceDN w:val="0"/>
        <w:spacing w:after="0"/>
        <w:textAlignment w:val="baseline"/>
        <w:rPr>
          <w:rFonts w:cstheme="minorHAnsi"/>
        </w:rPr>
      </w:pPr>
      <w:r w:rsidRPr="00A53D05">
        <w:rPr>
          <w:rFonts w:cstheme="minorHAnsi"/>
        </w:rPr>
        <w:t>Provid</w:t>
      </w:r>
      <w:r w:rsidR="000A7DE0" w:rsidRPr="00A53D05">
        <w:rPr>
          <w:rFonts w:cstheme="minorHAnsi"/>
        </w:rPr>
        <w:t>ing</w:t>
      </w:r>
      <w:r w:rsidRPr="00A53D05">
        <w:rPr>
          <w:rFonts w:cstheme="minorHAnsi"/>
        </w:rPr>
        <w:t xml:space="preserve"> </w:t>
      </w:r>
      <w:r w:rsidR="00E202A0" w:rsidRPr="00A53D05">
        <w:rPr>
          <w:rFonts w:cstheme="minorHAnsi"/>
        </w:rPr>
        <w:t>selected</w:t>
      </w:r>
      <w:r w:rsidRPr="00A53D05">
        <w:rPr>
          <w:rFonts w:cstheme="minorHAnsi"/>
        </w:rPr>
        <w:t xml:space="preserve"> athletes </w:t>
      </w:r>
      <w:r w:rsidR="009E5B45" w:rsidRPr="00A53D05">
        <w:rPr>
          <w:rFonts w:cstheme="minorHAnsi"/>
        </w:rPr>
        <w:t xml:space="preserve">with </w:t>
      </w:r>
      <w:r w:rsidRPr="00A53D05">
        <w:rPr>
          <w:rFonts w:cstheme="minorHAnsi"/>
        </w:rPr>
        <w:t xml:space="preserve">the tools necessary for them to develop as </w:t>
      </w:r>
      <w:r w:rsidR="00923E4B" w:rsidRPr="00A53D05">
        <w:rPr>
          <w:rFonts w:cstheme="minorHAnsi"/>
        </w:rPr>
        <w:t>high-level</w:t>
      </w:r>
      <w:r w:rsidRPr="00A53D05">
        <w:rPr>
          <w:rFonts w:cstheme="minorHAnsi"/>
        </w:rPr>
        <w:t xml:space="preserve"> athletes</w:t>
      </w:r>
      <w:r w:rsidR="00D64F08" w:rsidRPr="00A53D05">
        <w:rPr>
          <w:rFonts w:cstheme="minorHAnsi"/>
        </w:rPr>
        <w:t xml:space="preserve">, </w:t>
      </w:r>
      <w:r w:rsidR="00807C6E" w:rsidRPr="00A53D05">
        <w:rPr>
          <w:rFonts w:cstheme="minorHAnsi"/>
        </w:rPr>
        <w:t xml:space="preserve">with </w:t>
      </w:r>
      <w:r w:rsidR="00DD17E4" w:rsidRPr="00A53D05">
        <w:rPr>
          <w:rFonts w:cstheme="minorHAnsi"/>
        </w:rPr>
        <w:t>specialist coaching</w:t>
      </w:r>
      <w:r w:rsidR="00020532" w:rsidRPr="00A53D05">
        <w:rPr>
          <w:rFonts w:cstheme="minorHAnsi"/>
        </w:rPr>
        <w:t xml:space="preserve"> session</w:t>
      </w:r>
      <w:r w:rsidR="00807C6E" w:rsidRPr="00A53D05">
        <w:rPr>
          <w:rFonts w:cstheme="minorHAnsi"/>
        </w:rPr>
        <w:t>s</w:t>
      </w:r>
      <w:r w:rsidR="00DD17E4" w:rsidRPr="00A53D05">
        <w:rPr>
          <w:rFonts w:cstheme="minorHAnsi"/>
        </w:rPr>
        <w:t xml:space="preserve">, </w:t>
      </w:r>
      <w:r w:rsidR="009E5B45" w:rsidRPr="00A53D05">
        <w:rPr>
          <w:rFonts w:cstheme="minorHAnsi"/>
        </w:rPr>
        <w:t>athlete education, strength and conditioning, fitness t</w:t>
      </w:r>
      <w:r w:rsidRPr="00A53D05">
        <w:rPr>
          <w:rFonts w:cstheme="minorHAnsi"/>
        </w:rPr>
        <w:t xml:space="preserve">esting, </w:t>
      </w:r>
      <w:r w:rsidR="00020532" w:rsidRPr="00A53D05">
        <w:rPr>
          <w:rFonts w:cstheme="minorHAnsi"/>
        </w:rPr>
        <w:t>Mildura Waves A</w:t>
      </w:r>
      <w:r w:rsidR="009E5B45" w:rsidRPr="00A53D05">
        <w:rPr>
          <w:rFonts w:cstheme="minorHAnsi"/>
        </w:rPr>
        <w:t xml:space="preserve">thlete </w:t>
      </w:r>
      <w:r w:rsidR="007F3A8D" w:rsidRPr="00A53D05">
        <w:rPr>
          <w:rFonts w:cstheme="minorHAnsi"/>
        </w:rPr>
        <w:t>Membership,</w:t>
      </w:r>
      <w:r w:rsidR="009E5B45" w:rsidRPr="00A53D05">
        <w:rPr>
          <w:rFonts w:cstheme="minorHAnsi"/>
        </w:rPr>
        <w:t xml:space="preserve"> </w:t>
      </w:r>
      <w:r w:rsidR="002D1E15" w:rsidRPr="00A53D05">
        <w:rPr>
          <w:rFonts w:cstheme="minorHAnsi"/>
        </w:rPr>
        <w:t xml:space="preserve">and </w:t>
      </w:r>
      <w:r w:rsidR="009E5B45" w:rsidRPr="00A53D05">
        <w:rPr>
          <w:rFonts w:cstheme="minorHAnsi"/>
        </w:rPr>
        <w:t>a</w:t>
      </w:r>
      <w:r w:rsidRPr="00A53D05">
        <w:rPr>
          <w:rFonts w:cstheme="minorHAnsi"/>
        </w:rPr>
        <w:t>ccess to a medical service provider network</w:t>
      </w:r>
      <w:r w:rsidR="001E085B" w:rsidRPr="00A53D05">
        <w:rPr>
          <w:rFonts w:cstheme="minorHAnsi"/>
        </w:rPr>
        <w:t>.</w:t>
      </w:r>
    </w:p>
    <w:p w14:paraId="3D20227F" w14:textId="77777777" w:rsidR="00D52E24" w:rsidRPr="00A53D05" w:rsidRDefault="000A7DE0" w:rsidP="009959B1">
      <w:pPr>
        <w:numPr>
          <w:ilvl w:val="0"/>
          <w:numId w:val="6"/>
        </w:numPr>
        <w:suppressAutoHyphens/>
        <w:autoSpaceDN w:val="0"/>
        <w:spacing w:after="0"/>
        <w:textAlignment w:val="baseline"/>
        <w:rPr>
          <w:rFonts w:cstheme="minorHAnsi"/>
        </w:rPr>
      </w:pPr>
      <w:r w:rsidRPr="00A53D05">
        <w:rPr>
          <w:rFonts w:cstheme="minorHAnsi"/>
        </w:rPr>
        <w:t>I</w:t>
      </w:r>
      <w:r w:rsidR="00614902" w:rsidRPr="00A53D05">
        <w:rPr>
          <w:rFonts w:cstheme="minorHAnsi"/>
        </w:rPr>
        <w:t>nvolv</w:t>
      </w:r>
      <w:r w:rsidRPr="00A53D05">
        <w:rPr>
          <w:rFonts w:cstheme="minorHAnsi"/>
        </w:rPr>
        <w:t>ing</w:t>
      </w:r>
      <w:r w:rsidR="00614902" w:rsidRPr="00A53D05">
        <w:rPr>
          <w:rFonts w:cstheme="minorHAnsi"/>
        </w:rPr>
        <w:t xml:space="preserve"> and support</w:t>
      </w:r>
      <w:r w:rsidRPr="00A53D05">
        <w:rPr>
          <w:rFonts w:cstheme="minorHAnsi"/>
        </w:rPr>
        <w:t>ing</w:t>
      </w:r>
      <w:r w:rsidR="00614902" w:rsidRPr="00A53D05">
        <w:rPr>
          <w:rFonts w:cstheme="minorHAnsi"/>
        </w:rPr>
        <w:t xml:space="preserve"> the personal development of regionally based </w:t>
      </w:r>
      <w:r w:rsidR="00E55F65" w:rsidRPr="00A53D05">
        <w:rPr>
          <w:rFonts w:cstheme="minorHAnsi"/>
        </w:rPr>
        <w:t>swimming</w:t>
      </w:r>
      <w:r w:rsidR="00614902" w:rsidRPr="00A53D05">
        <w:rPr>
          <w:rFonts w:cstheme="minorHAnsi"/>
        </w:rPr>
        <w:t xml:space="preserve"> coaches </w:t>
      </w:r>
      <w:r w:rsidR="004C6B5F" w:rsidRPr="00A53D05">
        <w:rPr>
          <w:rFonts w:cstheme="minorHAnsi"/>
        </w:rPr>
        <w:t>through</w:t>
      </w:r>
      <w:r w:rsidR="00614902" w:rsidRPr="00A53D05">
        <w:rPr>
          <w:rFonts w:cstheme="minorHAnsi"/>
        </w:rPr>
        <w:t xml:space="preserve"> the</w:t>
      </w:r>
      <w:r w:rsidRPr="00A53D05">
        <w:rPr>
          <w:rFonts w:cstheme="minorHAnsi"/>
        </w:rPr>
        <w:t xml:space="preserve"> </w:t>
      </w:r>
      <w:r w:rsidR="00614902" w:rsidRPr="00A53D05">
        <w:rPr>
          <w:rFonts w:cstheme="minorHAnsi"/>
        </w:rPr>
        <w:t xml:space="preserve">program for the betterment of future </w:t>
      </w:r>
      <w:r w:rsidR="00147BC3" w:rsidRPr="00A53D05">
        <w:rPr>
          <w:rFonts w:cstheme="minorHAnsi"/>
        </w:rPr>
        <w:t xml:space="preserve">local </w:t>
      </w:r>
      <w:r w:rsidR="00E55F65" w:rsidRPr="00A53D05">
        <w:rPr>
          <w:rFonts w:cstheme="minorHAnsi"/>
        </w:rPr>
        <w:t>swimming</w:t>
      </w:r>
      <w:r w:rsidR="00614902" w:rsidRPr="00A53D05">
        <w:rPr>
          <w:rFonts w:cstheme="minorHAnsi"/>
        </w:rPr>
        <w:t xml:space="preserve"> athletes</w:t>
      </w:r>
      <w:r w:rsidR="00B04E36" w:rsidRPr="00A53D05">
        <w:rPr>
          <w:rFonts w:cstheme="minorHAnsi"/>
        </w:rPr>
        <w:t>.</w:t>
      </w:r>
    </w:p>
    <w:p w14:paraId="790D7042" w14:textId="77777777" w:rsidR="0038039F" w:rsidRPr="00A53D05" w:rsidRDefault="0038039F" w:rsidP="00EC4D53">
      <w:pPr>
        <w:suppressAutoHyphens/>
        <w:autoSpaceDN w:val="0"/>
        <w:spacing w:after="0"/>
        <w:textAlignment w:val="baseline"/>
        <w:rPr>
          <w:rFonts w:cstheme="minorHAnsi"/>
          <w:b/>
        </w:rPr>
      </w:pPr>
    </w:p>
    <w:p w14:paraId="1CB51D66" w14:textId="4A40970F" w:rsidR="009959B1" w:rsidRPr="00A53D05" w:rsidRDefault="009959B1" w:rsidP="00EC4D53">
      <w:pPr>
        <w:suppressAutoHyphens/>
        <w:autoSpaceDN w:val="0"/>
        <w:spacing w:after="0"/>
        <w:textAlignment w:val="baseline"/>
        <w:rPr>
          <w:rFonts w:cstheme="minorHAnsi"/>
        </w:rPr>
      </w:pPr>
      <w:r w:rsidRPr="00A53D05">
        <w:rPr>
          <w:rFonts w:cstheme="minorHAnsi"/>
          <w:b/>
        </w:rPr>
        <w:t>Targeted Squad</w:t>
      </w:r>
      <w:r w:rsidR="001C393F" w:rsidRPr="00A53D05">
        <w:rPr>
          <w:rFonts w:cstheme="minorHAnsi"/>
          <w:b/>
        </w:rPr>
        <w:t>s</w:t>
      </w:r>
    </w:p>
    <w:p w14:paraId="1CB51D67" w14:textId="77777777" w:rsidR="00EA6BB5" w:rsidRPr="00A53D05" w:rsidRDefault="00EA6BB5" w:rsidP="009959B1">
      <w:pPr>
        <w:spacing w:after="0"/>
        <w:rPr>
          <w:rFonts w:cstheme="minorHAnsi"/>
          <w:b/>
        </w:rPr>
      </w:pPr>
    </w:p>
    <w:p w14:paraId="1CB51D69" w14:textId="746F42CA" w:rsidR="00EA6BB5" w:rsidRPr="00A53D05" w:rsidRDefault="00B31A27" w:rsidP="00276B7B">
      <w:pPr>
        <w:spacing w:after="0"/>
        <w:rPr>
          <w:rFonts w:cstheme="minorHAnsi"/>
        </w:rPr>
      </w:pPr>
      <w:r w:rsidRPr="00A53D05">
        <w:rPr>
          <w:rFonts w:cstheme="minorHAnsi"/>
        </w:rPr>
        <w:t>The 202</w:t>
      </w:r>
      <w:r w:rsidR="00F3537C" w:rsidRPr="00A53D05">
        <w:rPr>
          <w:rFonts w:cstheme="minorHAnsi"/>
        </w:rPr>
        <w:t>4</w:t>
      </w:r>
      <w:r w:rsidRPr="00A53D05">
        <w:rPr>
          <w:rFonts w:cstheme="minorHAnsi"/>
        </w:rPr>
        <w:t>/2</w:t>
      </w:r>
      <w:r w:rsidR="00F3537C" w:rsidRPr="00A53D05">
        <w:rPr>
          <w:rFonts w:cstheme="minorHAnsi"/>
        </w:rPr>
        <w:t xml:space="preserve">5 </w:t>
      </w:r>
      <w:r w:rsidRPr="00A53D05">
        <w:rPr>
          <w:rFonts w:cstheme="minorHAnsi"/>
        </w:rPr>
        <w:t>SAS Swimming Program is based o</w:t>
      </w:r>
      <w:r w:rsidR="00384EC5" w:rsidRPr="00A53D05">
        <w:rPr>
          <w:rFonts w:cstheme="minorHAnsi"/>
        </w:rPr>
        <w:t>n</w:t>
      </w:r>
      <w:r w:rsidR="00285D92" w:rsidRPr="00A53D05">
        <w:rPr>
          <w:rFonts w:cstheme="minorHAnsi"/>
        </w:rPr>
        <w:t xml:space="preserve"> a</w:t>
      </w:r>
      <w:r w:rsidR="00ED1D84" w:rsidRPr="00A53D05">
        <w:rPr>
          <w:rFonts w:cstheme="minorHAnsi"/>
        </w:rPr>
        <w:t xml:space="preserve">thletes </w:t>
      </w:r>
      <w:r w:rsidR="007037F9" w:rsidRPr="00A53D05">
        <w:rPr>
          <w:rFonts w:cstheme="minorHAnsi"/>
        </w:rPr>
        <w:t xml:space="preserve">who meet </w:t>
      </w:r>
      <w:r w:rsidR="008470DB" w:rsidRPr="00A53D05">
        <w:rPr>
          <w:rFonts w:cstheme="minorHAnsi"/>
        </w:rPr>
        <w:t xml:space="preserve">a </w:t>
      </w:r>
      <w:r w:rsidR="00CD49BF" w:rsidRPr="00A53D05">
        <w:rPr>
          <w:rFonts w:cstheme="minorHAnsi"/>
        </w:rPr>
        <w:t>selection criterion</w:t>
      </w:r>
      <w:r w:rsidR="00132458" w:rsidRPr="00A53D05">
        <w:rPr>
          <w:rFonts w:cstheme="minorHAnsi"/>
        </w:rPr>
        <w:t xml:space="preserve"> in order to </w:t>
      </w:r>
      <w:r w:rsidR="001F3226" w:rsidRPr="00A53D05">
        <w:rPr>
          <w:rFonts w:cstheme="minorHAnsi"/>
        </w:rPr>
        <w:t>be able to</w:t>
      </w:r>
      <w:r w:rsidR="00132458" w:rsidRPr="00A53D05">
        <w:rPr>
          <w:rFonts w:cstheme="minorHAnsi"/>
        </w:rPr>
        <w:t xml:space="preserve"> progressively develop </w:t>
      </w:r>
      <w:r w:rsidR="007037F9" w:rsidRPr="00A53D05">
        <w:rPr>
          <w:rFonts w:cstheme="minorHAnsi"/>
        </w:rPr>
        <w:t xml:space="preserve">to compete at </w:t>
      </w:r>
      <w:r w:rsidR="00E55F65" w:rsidRPr="00A53D05">
        <w:rPr>
          <w:rFonts w:cstheme="minorHAnsi"/>
        </w:rPr>
        <w:t>Victorian</w:t>
      </w:r>
      <w:r w:rsidR="00775D60" w:rsidRPr="00A53D05">
        <w:rPr>
          <w:rFonts w:cstheme="minorHAnsi"/>
        </w:rPr>
        <w:t xml:space="preserve"> and/or South Australian</w:t>
      </w:r>
      <w:r w:rsidR="00E67F17" w:rsidRPr="00A53D05">
        <w:rPr>
          <w:rFonts w:cstheme="minorHAnsi"/>
        </w:rPr>
        <w:t xml:space="preserve"> </w:t>
      </w:r>
      <w:r w:rsidR="00E55F65" w:rsidRPr="00A53D05">
        <w:rPr>
          <w:rFonts w:cstheme="minorHAnsi"/>
        </w:rPr>
        <w:t xml:space="preserve">Short and Long Course Championships in </w:t>
      </w:r>
      <w:r w:rsidR="00850D48" w:rsidRPr="00A53D05">
        <w:rPr>
          <w:rFonts w:cstheme="minorHAnsi"/>
        </w:rPr>
        <w:t>202</w:t>
      </w:r>
      <w:r w:rsidR="00FA0F52" w:rsidRPr="00A53D05">
        <w:rPr>
          <w:rFonts w:cstheme="minorHAnsi"/>
        </w:rPr>
        <w:t>4</w:t>
      </w:r>
      <w:r w:rsidR="00A87B0F" w:rsidRPr="00A53D05">
        <w:rPr>
          <w:rFonts w:cstheme="minorHAnsi"/>
        </w:rPr>
        <w:t xml:space="preserve"> </w:t>
      </w:r>
      <w:r w:rsidR="00850D48" w:rsidRPr="00A53D05">
        <w:rPr>
          <w:rFonts w:cstheme="minorHAnsi"/>
        </w:rPr>
        <w:t>and 202</w:t>
      </w:r>
      <w:r w:rsidR="00FA0F52" w:rsidRPr="00A53D05">
        <w:rPr>
          <w:rFonts w:cstheme="minorHAnsi"/>
        </w:rPr>
        <w:t>5</w:t>
      </w:r>
      <w:r w:rsidR="009423E8" w:rsidRPr="00A53D05">
        <w:rPr>
          <w:rFonts w:cstheme="minorHAnsi"/>
        </w:rPr>
        <w:t>.</w:t>
      </w:r>
    </w:p>
    <w:p w14:paraId="4EBD45EE" w14:textId="77777777" w:rsidR="00690A5C" w:rsidRPr="00A53D05" w:rsidRDefault="00690A5C" w:rsidP="007037F9">
      <w:pPr>
        <w:spacing w:after="0"/>
        <w:rPr>
          <w:rFonts w:cstheme="minorHAnsi"/>
          <w:b/>
        </w:rPr>
      </w:pPr>
    </w:p>
    <w:p w14:paraId="112B32A6" w14:textId="77777777" w:rsidR="0093313C" w:rsidRDefault="0093313C" w:rsidP="007037F9">
      <w:pPr>
        <w:spacing w:after="0"/>
        <w:rPr>
          <w:rFonts w:cstheme="minorHAnsi"/>
          <w:b/>
        </w:rPr>
      </w:pPr>
    </w:p>
    <w:p w14:paraId="3B29544A" w14:textId="77777777" w:rsidR="0093313C" w:rsidRDefault="0093313C" w:rsidP="007037F9">
      <w:pPr>
        <w:spacing w:after="0"/>
        <w:rPr>
          <w:rFonts w:cstheme="minorHAnsi"/>
          <w:b/>
        </w:rPr>
      </w:pPr>
    </w:p>
    <w:p w14:paraId="2422612C" w14:textId="77777777" w:rsidR="0093313C" w:rsidRDefault="0093313C" w:rsidP="007037F9">
      <w:pPr>
        <w:spacing w:after="0"/>
        <w:rPr>
          <w:rFonts w:cstheme="minorHAnsi"/>
          <w:b/>
        </w:rPr>
      </w:pPr>
    </w:p>
    <w:p w14:paraId="1CB51D76" w14:textId="3B937CAA" w:rsidR="00AE5B91" w:rsidRPr="00A53D05" w:rsidRDefault="009959B1" w:rsidP="007037F9">
      <w:pPr>
        <w:spacing w:after="0"/>
        <w:rPr>
          <w:rFonts w:cstheme="minorHAnsi"/>
          <w:b/>
        </w:rPr>
      </w:pPr>
      <w:r w:rsidRPr="00A53D05">
        <w:rPr>
          <w:rFonts w:cstheme="minorHAnsi"/>
          <w:b/>
        </w:rPr>
        <w:lastRenderedPageBreak/>
        <w:t>Selection Criteria</w:t>
      </w:r>
    </w:p>
    <w:p w14:paraId="70B26204" w14:textId="5D24AA03" w:rsidR="00775D60" w:rsidRPr="00A53D05" w:rsidRDefault="006B75C4" w:rsidP="001B450A">
      <w:pPr>
        <w:pStyle w:val="ListParagraph"/>
        <w:numPr>
          <w:ilvl w:val="0"/>
          <w:numId w:val="10"/>
        </w:numPr>
        <w:spacing w:after="0"/>
        <w:rPr>
          <w:rFonts w:cstheme="minorHAnsi"/>
        </w:rPr>
      </w:pPr>
      <w:r w:rsidRPr="00A53D05">
        <w:rPr>
          <w:rFonts w:cstheme="minorHAnsi"/>
        </w:rPr>
        <w:t>Possess the goal to achieve Victorian Short and</w:t>
      </w:r>
      <w:r w:rsidR="00EA6BB5" w:rsidRPr="00A53D05">
        <w:rPr>
          <w:rFonts w:cstheme="minorHAnsi"/>
        </w:rPr>
        <w:t xml:space="preserve"> Long Cour</w:t>
      </w:r>
      <w:r w:rsidR="00850D48" w:rsidRPr="00A53D05">
        <w:rPr>
          <w:rFonts w:cstheme="minorHAnsi"/>
        </w:rPr>
        <w:t>se qualifying times for the 202</w:t>
      </w:r>
      <w:r w:rsidR="00894CED" w:rsidRPr="00A53D05">
        <w:rPr>
          <w:rFonts w:cstheme="minorHAnsi"/>
        </w:rPr>
        <w:t>4</w:t>
      </w:r>
      <w:r w:rsidR="00850D48" w:rsidRPr="00A53D05">
        <w:rPr>
          <w:rFonts w:cstheme="minorHAnsi"/>
        </w:rPr>
        <w:t>/202</w:t>
      </w:r>
      <w:r w:rsidR="00894CED" w:rsidRPr="00A53D05">
        <w:rPr>
          <w:rFonts w:cstheme="minorHAnsi"/>
        </w:rPr>
        <w:t>5</w:t>
      </w:r>
      <w:r w:rsidR="00EA6BB5" w:rsidRPr="00A53D05">
        <w:rPr>
          <w:rFonts w:cstheme="minorHAnsi"/>
        </w:rPr>
        <w:t xml:space="preserve"> </w:t>
      </w:r>
      <w:r w:rsidRPr="00A53D05">
        <w:rPr>
          <w:rFonts w:cstheme="minorHAnsi"/>
        </w:rPr>
        <w:t>season</w:t>
      </w:r>
      <w:r w:rsidR="00850D48" w:rsidRPr="00A53D05">
        <w:rPr>
          <w:rFonts w:cstheme="minorHAnsi"/>
        </w:rPr>
        <w:t>.</w:t>
      </w:r>
    </w:p>
    <w:p w14:paraId="1CB51D79" w14:textId="2EB0DAD3" w:rsidR="006B75C4" w:rsidRPr="00A53D05" w:rsidRDefault="00850D48" w:rsidP="007037F9">
      <w:pPr>
        <w:pStyle w:val="ListParagraph"/>
        <w:numPr>
          <w:ilvl w:val="0"/>
          <w:numId w:val="10"/>
        </w:numPr>
        <w:spacing w:after="0"/>
        <w:rPr>
          <w:rFonts w:cstheme="minorHAnsi"/>
        </w:rPr>
      </w:pPr>
      <w:r w:rsidRPr="00A53D05">
        <w:rPr>
          <w:rFonts w:cstheme="minorHAnsi"/>
        </w:rPr>
        <w:t>Competed</w:t>
      </w:r>
      <w:r w:rsidR="006B75C4" w:rsidRPr="00A53D05">
        <w:rPr>
          <w:rFonts w:cstheme="minorHAnsi"/>
        </w:rPr>
        <w:t xml:space="preserve"> in at least one </w:t>
      </w:r>
      <w:r w:rsidRPr="00A53D05">
        <w:rPr>
          <w:rFonts w:cstheme="minorHAnsi"/>
        </w:rPr>
        <w:t>qualifying competition in the 20</w:t>
      </w:r>
      <w:r w:rsidR="00775D60" w:rsidRPr="00A53D05">
        <w:rPr>
          <w:rFonts w:cstheme="minorHAnsi"/>
        </w:rPr>
        <w:t>2</w:t>
      </w:r>
      <w:r w:rsidR="00894CED" w:rsidRPr="00A53D05">
        <w:rPr>
          <w:rFonts w:cstheme="minorHAnsi"/>
        </w:rPr>
        <w:t>3</w:t>
      </w:r>
      <w:r w:rsidRPr="00A53D05">
        <w:rPr>
          <w:rFonts w:cstheme="minorHAnsi"/>
        </w:rPr>
        <w:t>/2</w:t>
      </w:r>
      <w:r w:rsidR="00894CED" w:rsidRPr="00A53D05">
        <w:rPr>
          <w:rFonts w:cstheme="minorHAnsi"/>
        </w:rPr>
        <w:t>4</w:t>
      </w:r>
      <w:r w:rsidR="006B75C4" w:rsidRPr="00A53D05">
        <w:rPr>
          <w:rFonts w:cstheme="minorHAnsi"/>
        </w:rPr>
        <w:t xml:space="preserve"> season with the aim to gain Victorian Short and Long C</w:t>
      </w:r>
      <w:r w:rsidR="00C41635" w:rsidRPr="00A53D05">
        <w:rPr>
          <w:rFonts w:cstheme="minorHAnsi"/>
        </w:rPr>
        <w:t>ourse qualifying times</w:t>
      </w:r>
      <w:r w:rsidRPr="00A53D05">
        <w:rPr>
          <w:rFonts w:cstheme="minorHAnsi"/>
        </w:rPr>
        <w:t>.</w:t>
      </w:r>
    </w:p>
    <w:p w14:paraId="1CB51D7A" w14:textId="12606F8A" w:rsidR="00020532" w:rsidRPr="00A53D05" w:rsidRDefault="00020532" w:rsidP="007037F9">
      <w:pPr>
        <w:pStyle w:val="ListParagraph"/>
        <w:numPr>
          <w:ilvl w:val="0"/>
          <w:numId w:val="10"/>
        </w:numPr>
        <w:suppressAutoHyphens/>
        <w:autoSpaceDN w:val="0"/>
        <w:spacing w:after="0"/>
        <w:textAlignment w:val="baseline"/>
        <w:rPr>
          <w:rFonts w:cstheme="minorHAnsi"/>
        </w:rPr>
      </w:pPr>
      <w:r w:rsidRPr="00A53D05">
        <w:rPr>
          <w:rFonts w:cstheme="minorHAnsi"/>
        </w:rPr>
        <w:t xml:space="preserve">Full participation in local Swimming Pennant and Relay meets in the </w:t>
      </w:r>
      <w:r w:rsidR="00850D48" w:rsidRPr="00A53D05">
        <w:rPr>
          <w:rFonts w:cstheme="minorHAnsi"/>
        </w:rPr>
        <w:t>20</w:t>
      </w:r>
      <w:r w:rsidR="00775D60" w:rsidRPr="00A53D05">
        <w:rPr>
          <w:rFonts w:cstheme="minorHAnsi"/>
        </w:rPr>
        <w:t>2</w:t>
      </w:r>
      <w:r w:rsidR="007117CE" w:rsidRPr="00A53D05">
        <w:rPr>
          <w:rFonts w:cstheme="minorHAnsi"/>
        </w:rPr>
        <w:t>3</w:t>
      </w:r>
      <w:r w:rsidR="00850D48" w:rsidRPr="00A53D05">
        <w:rPr>
          <w:rFonts w:cstheme="minorHAnsi"/>
        </w:rPr>
        <w:t>/2</w:t>
      </w:r>
      <w:r w:rsidR="007117CE" w:rsidRPr="00A53D05">
        <w:rPr>
          <w:rFonts w:cstheme="minorHAnsi"/>
        </w:rPr>
        <w:t>4</w:t>
      </w:r>
      <w:r w:rsidRPr="00A53D05">
        <w:rPr>
          <w:rFonts w:cstheme="minorHAnsi"/>
        </w:rPr>
        <w:t xml:space="preserve"> season</w:t>
      </w:r>
      <w:r w:rsidR="00850D48" w:rsidRPr="00A53D05">
        <w:rPr>
          <w:rFonts w:cstheme="minorHAnsi"/>
        </w:rPr>
        <w:t>.</w:t>
      </w:r>
    </w:p>
    <w:p w14:paraId="1CB51D9C" w14:textId="03AC55F6" w:rsidR="00276B7B" w:rsidRPr="00A53D05" w:rsidRDefault="00850D48" w:rsidP="00B31E39">
      <w:pPr>
        <w:pStyle w:val="ListParagraph"/>
        <w:numPr>
          <w:ilvl w:val="0"/>
          <w:numId w:val="10"/>
        </w:numPr>
        <w:suppressAutoHyphens/>
        <w:autoSpaceDN w:val="0"/>
        <w:spacing w:after="0"/>
        <w:textAlignment w:val="baseline"/>
        <w:rPr>
          <w:rFonts w:cstheme="minorHAnsi"/>
        </w:rPr>
      </w:pPr>
      <w:r w:rsidRPr="00A53D05">
        <w:rPr>
          <w:rFonts w:cstheme="minorHAnsi"/>
        </w:rPr>
        <w:t xml:space="preserve">Show interest in qualifying for </w:t>
      </w:r>
      <w:r w:rsidR="00775D60" w:rsidRPr="00A53D05">
        <w:rPr>
          <w:rFonts w:cstheme="minorHAnsi"/>
        </w:rPr>
        <w:t>202</w:t>
      </w:r>
      <w:r w:rsidR="00BE115A" w:rsidRPr="00A53D05">
        <w:rPr>
          <w:rFonts w:cstheme="minorHAnsi"/>
        </w:rPr>
        <w:t>5</w:t>
      </w:r>
      <w:r w:rsidRPr="00A53D05">
        <w:rPr>
          <w:rFonts w:cstheme="minorHAnsi"/>
        </w:rPr>
        <w:t xml:space="preserve"> Victorian Country LC Championships</w:t>
      </w:r>
      <w:r w:rsidR="00365344" w:rsidRPr="00A53D05">
        <w:rPr>
          <w:rFonts w:cstheme="minorHAnsi"/>
        </w:rPr>
        <w:t>.</w:t>
      </w:r>
      <w:r w:rsidR="00B31E39" w:rsidRPr="00A53D05">
        <w:rPr>
          <w:rFonts w:cstheme="minorHAnsi"/>
        </w:rPr>
        <w:br/>
      </w:r>
    </w:p>
    <w:p w14:paraId="1CB51D9E" w14:textId="0E764DEF" w:rsidR="00020532" w:rsidRPr="00A53D05" w:rsidRDefault="00614902" w:rsidP="00E36025">
      <w:pPr>
        <w:pStyle w:val="ListParagraph"/>
        <w:suppressAutoHyphens/>
        <w:autoSpaceDN w:val="0"/>
        <w:spacing w:after="0"/>
        <w:ind w:left="0"/>
        <w:contextualSpacing w:val="0"/>
        <w:textAlignment w:val="baseline"/>
        <w:rPr>
          <w:rFonts w:cstheme="minorHAnsi"/>
          <w:lang w:eastAsia="en-AU"/>
        </w:rPr>
      </w:pPr>
      <w:r w:rsidRPr="00A53D05">
        <w:rPr>
          <w:rFonts w:cstheme="minorHAnsi"/>
          <w:lang w:eastAsia="en-AU"/>
        </w:rPr>
        <w:t xml:space="preserve">To be eligible for </w:t>
      </w:r>
      <w:r w:rsidR="00FB2826" w:rsidRPr="00A53D05">
        <w:rPr>
          <w:rFonts w:cstheme="minorHAnsi"/>
          <w:lang w:eastAsia="en-AU"/>
        </w:rPr>
        <w:t>acceptance</w:t>
      </w:r>
      <w:r w:rsidRPr="00A53D05">
        <w:rPr>
          <w:rFonts w:cstheme="minorHAnsi"/>
          <w:lang w:eastAsia="en-AU"/>
        </w:rPr>
        <w:t xml:space="preserve">, athletes </w:t>
      </w:r>
      <w:r w:rsidR="00E36025" w:rsidRPr="00A53D05">
        <w:rPr>
          <w:rFonts w:cstheme="minorHAnsi"/>
          <w:lang w:eastAsia="en-AU"/>
        </w:rPr>
        <w:t xml:space="preserve">must be </w:t>
      </w:r>
      <w:r w:rsidR="008549AC" w:rsidRPr="00A53D05">
        <w:rPr>
          <w:rFonts w:cstheme="minorHAnsi"/>
          <w:lang w:eastAsia="en-AU"/>
        </w:rPr>
        <w:t>a registered member</w:t>
      </w:r>
      <w:r w:rsidRPr="00A53D05">
        <w:rPr>
          <w:rFonts w:cstheme="minorHAnsi"/>
          <w:lang w:eastAsia="en-AU"/>
        </w:rPr>
        <w:t xml:space="preserve"> with</w:t>
      </w:r>
      <w:r w:rsidR="00E67F17" w:rsidRPr="00A53D05">
        <w:rPr>
          <w:rFonts w:cstheme="minorHAnsi"/>
          <w:lang w:eastAsia="en-AU"/>
        </w:rPr>
        <w:t xml:space="preserve"> Swimming Victoria</w:t>
      </w:r>
      <w:r w:rsidR="00114400">
        <w:rPr>
          <w:rFonts w:cstheme="minorHAnsi"/>
          <w:lang w:eastAsia="en-AU"/>
        </w:rPr>
        <w:t>.</w:t>
      </w:r>
      <w:r w:rsidR="0093313C">
        <w:rPr>
          <w:rFonts w:cstheme="minorHAnsi"/>
          <w:lang w:eastAsia="en-AU"/>
        </w:rPr>
        <w:t xml:space="preserve"> </w:t>
      </w:r>
      <w:r w:rsidR="008549AC" w:rsidRPr="00A53D05">
        <w:rPr>
          <w:rFonts w:cstheme="minorHAnsi"/>
          <w:lang w:eastAsia="en-AU"/>
        </w:rPr>
        <w:t xml:space="preserve">Applicants need to demonstrate their commitment to competitive swimming and representing their </w:t>
      </w:r>
      <w:r w:rsidR="00BD501F" w:rsidRPr="00A53D05">
        <w:rPr>
          <w:rFonts w:cstheme="minorHAnsi"/>
          <w:lang w:eastAsia="en-AU"/>
        </w:rPr>
        <w:t>club</w:t>
      </w:r>
      <w:r w:rsidR="002A2CA0" w:rsidRPr="00A53D05">
        <w:rPr>
          <w:rFonts w:cstheme="minorHAnsi"/>
          <w:lang w:eastAsia="en-AU"/>
        </w:rPr>
        <w:t>/district</w:t>
      </w:r>
      <w:r w:rsidR="008549AC" w:rsidRPr="00A53D05">
        <w:rPr>
          <w:rFonts w:cstheme="minorHAnsi"/>
          <w:lang w:eastAsia="en-AU"/>
        </w:rPr>
        <w:t xml:space="preserve"> by</w:t>
      </w:r>
      <w:r w:rsidR="001C393F" w:rsidRPr="00A53D05">
        <w:rPr>
          <w:rFonts w:cstheme="minorHAnsi"/>
          <w:lang w:eastAsia="en-AU"/>
        </w:rPr>
        <w:t xml:space="preserve"> competing in local pennants and </w:t>
      </w:r>
      <w:r w:rsidR="00B00BDE" w:rsidRPr="00A53D05">
        <w:rPr>
          <w:rFonts w:cstheme="minorHAnsi"/>
          <w:lang w:eastAsia="en-AU"/>
        </w:rPr>
        <w:t>meets and</w:t>
      </w:r>
      <w:r w:rsidR="008549AC" w:rsidRPr="00A53D05">
        <w:rPr>
          <w:rFonts w:cstheme="minorHAnsi"/>
          <w:lang w:eastAsia="en-AU"/>
        </w:rPr>
        <w:t xml:space="preserve"> competing in</w:t>
      </w:r>
      <w:r w:rsidR="008B3366" w:rsidRPr="00A53D05">
        <w:rPr>
          <w:rFonts w:cstheme="minorHAnsi"/>
          <w:lang w:eastAsia="en-AU"/>
        </w:rPr>
        <w:t xml:space="preserve"> or </w:t>
      </w:r>
      <w:r w:rsidR="00020532" w:rsidRPr="00A53D05">
        <w:rPr>
          <w:rFonts w:cstheme="minorHAnsi"/>
          <w:lang w:eastAsia="en-AU"/>
        </w:rPr>
        <w:t>aiming to qualify for</w:t>
      </w:r>
      <w:r w:rsidR="008549AC" w:rsidRPr="00A53D05">
        <w:rPr>
          <w:rFonts w:cstheme="minorHAnsi"/>
          <w:lang w:eastAsia="en-AU"/>
        </w:rPr>
        <w:t xml:space="preserve"> at least </w:t>
      </w:r>
      <w:r w:rsidR="0086361B" w:rsidRPr="00A53D05">
        <w:rPr>
          <w:rFonts w:cstheme="minorHAnsi"/>
          <w:lang w:eastAsia="en-AU"/>
        </w:rPr>
        <w:t>one</w:t>
      </w:r>
      <w:r w:rsidR="008549AC" w:rsidRPr="00A53D05">
        <w:rPr>
          <w:rFonts w:cstheme="minorHAnsi"/>
          <w:lang w:eastAsia="en-AU"/>
        </w:rPr>
        <w:t xml:space="preserve"> of the following Short Course or Long Course </w:t>
      </w:r>
      <w:r w:rsidR="00483488" w:rsidRPr="00A53D05">
        <w:rPr>
          <w:rFonts w:cstheme="minorHAnsi"/>
          <w:lang w:eastAsia="en-AU"/>
        </w:rPr>
        <w:t xml:space="preserve">meets for the immediate season: Australian Open, Australian Age, Victorian Age, Victorian Open, Victorian Country Swimming Championships, </w:t>
      </w:r>
      <w:r w:rsidR="005454F7" w:rsidRPr="00A53D05">
        <w:rPr>
          <w:rFonts w:cstheme="minorHAnsi"/>
          <w:lang w:eastAsia="en-AU"/>
        </w:rPr>
        <w:t xml:space="preserve">Victorian </w:t>
      </w:r>
      <w:r w:rsidR="00483488" w:rsidRPr="00A53D05">
        <w:rPr>
          <w:rFonts w:cstheme="minorHAnsi"/>
          <w:lang w:eastAsia="en-AU"/>
        </w:rPr>
        <w:t>Inter-districts</w:t>
      </w:r>
      <w:r w:rsidR="005454F7" w:rsidRPr="00A53D05">
        <w:rPr>
          <w:rFonts w:cstheme="minorHAnsi"/>
          <w:lang w:eastAsia="en-AU"/>
        </w:rPr>
        <w:t>, South Australian Country, and South Australian State Championships</w:t>
      </w:r>
      <w:r w:rsidR="003D2F8A" w:rsidRPr="00A53D05">
        <w:rPr>
          <w:rFonts w:cstheme="minorHAnsi"/>
          <w:lang w:eastAsia="en-AU"/>
        </w:rPr>
        <w:t>.</w:t>
      </w:r>
    </w:p>
    <w:p w14:paraId="09A77763" w14:textId="01E73105" w:rsidR="00B31E39" w:rsidRPr="00A53D05" w:rsidRDefault="00B31E39" w:rsidP="00B31E39">
      <w:pPr>
        <w:autoSpaceDN w:val="0"/>
        <w:textAlignment w:val="baseline"/>
        <w:rPr>
          <w:rFonts w:cstheme="minorHAnsi"/>
          <w:b/>
          <w:bCs/>
          <w:i/>
          <w:iCs/>
          <w:lang w:eastAsia="en-AU"/>
        </w:rPr>
      </w:pPr>
      <w:r w:rsidRPr="00A53D05">
        <w:rPr>
          <w:rFonts w:cstheme="minorHAnsi"/>
          <w:b/>
          <w:bCs/>
          <w:i/>
          <w:iCs/>
          <w:lang w:eastAsia="en-AU"/>
        </w:rPr>
        <w:br/>
      </w:r>
      <w:r w:rsidR="001363BB" w:rsidRPr="00A53D05">
        <w:rPr>
          <w:rFonts w:cstheme="minorHAnsi"/>
          <w:b/>
          <w:bCs/>
          <w:i/>
          <w:iCs/>
          <w:lang w:eastAsia="en-AU"/>
        </w:rPr>
        <w:t>To be eligible to make the squad</w:t>
      </w:r>
      <w:r w:rsidR="001363BB" w:rsidRPr="00A53D05">
        <w:rPr>
          <w:rFonts w:cstheme="minorHAnsi"/>
          <w:lang w:eastAsia="en-AU"/>
        </w:rPr>
        <w:t xml:space="preserve"> </w:t>
      </w:r>
      <w:r w:rsidR="00637F0F" w:rsidRPr="00A53D05">
        <w:rPr>
          <w:rFonts w:cstheme="minorHAnsi"/>
          <w:b/>
          <w:bCs/>
          <w:i/>
          <w:iCs/>
        </w:rPr>
        <w:t>within the Sunraysia Academy of Sport you have to meet 3 of the 8 qualifying times below:</w:t>
      </w:r>
      <w:r w:rsidRPr="00A53D05">
        <w:rPr>
          <w:rFonts w:cstheme="minorHAnsi"/>
          <w:b/>
          <w:bCs/>
          <w:i/>
          <w:iCs/>
        </w:rPr>
        <w:br/>
      </w:r>
    </w:p>
    <w:tbl>
      <w:tblPr>
        <w:tblStyle w:val="PlainTable2"/>
        <w:tblW w:w="8304" w:type="dxa"/>
        <w:tblLook w:val="04A0" w:firstRow="1" w:lastRow="0" w:firstColumn="1" w:lastColumn="0" w:noHBand="0" w:noVBand="1"/>
      </w:tblPr>
      <w:tblGrid>
        <w:gridCol w:w="1413"/>
        <w:gridCol w:w="1276"/>
        <w:gridCol w:w="1134"/>
        <w:gridCol w:w="1275"/>
        <w:gridCol w:w="993"/>
        <w:gridCol w:w="1130"/>
        <w:gridCol w:w="1083"/>
      </w:tblGrid>
      <w:tr w:rsidR="0059642B" w:rsidRPr="00A53D05" w14:paraId="79B72FB1" w14:textId="77777777" w:rsidTr="00D35289">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7C47F15" w14:textId="77777777" w:rsidR="0059642B" w:rsidRPr="00A53D05" w:rsidRDefault="0059642B" w:rsidP="00567858">
            <w:pPr>
              <w:jc w:val="center"/>
              <w:rPr>
                <w:rFonts w:eastAsia="Times New Roman" w:cstheme="minorHAnsi"/>
                <w:b w:val="0"/>
                <w:bCs w:val="0"/>
                <w:sz w:val="22"/>
                <w:szCs w:val="22"/>
                <w:lang w:eastAsia="en-AU"/>
              </w:rPr>
            </w:pPr>
            <w:r w:rsidRPr="00A53D05">
              <w:rPr>
                <w:rFonts w:eastAsia="Times New Roman" w:cstheme="minorHAnsi"/>
                <w:sz w:val="22"/>
                <w:szCs w:val="22"/>
                <w:lang w:eastAsia="en-AU"/>
              </w:rPr>
              <w:t>Distance</w:t>
            </w:r>
          </w:p>
        </w:tc>
        <w:tc>
          <w:tcPr>
            <w:tcW w:w="1276" w:type="dxa"/>
            <w:noWrap/>
            <w:hideMark/>
          </w:tcPr>
          <w:p w14:paraId="584C2730" w14:textId="77777777" w:rsidR="0059642B" w:rsidRPr="00A53D05" w:rsidRDefault="0059642B" w:rsidP="0056785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en-AU"/>
              </w:rPr>
            </w:pPr>
            <w:r w:rsidRPr="00A53D05">
              <w:rPr>
                <w:rFonts w:eastAsia="Times New Roman" w:cstheme="minorHAnsi"/>
                <w:sz w:val="22"/>
                <w:szCs w:val="22"/>
                <w:lang w:eastAsia="en-AU"/>
              </w:rPr>
              <w:t>18 &amp; Over</w:t>
            </w:r>
          </w:p>
        </w:tc>
        <w:tc>
          <w:tcPr>
            <w:tcW w:w="1134" w:type="dxa"/>
            <w:noWrap/>
            <w:hideMark/>
          </w:tcPr>
          <w:p w14:paraId="7C883F1D" w14:textId="77777777" w:rsidR="0059642B" w:rsidRPr="00A53D05" w:rsidRDefault="0059642B" w:rsidP="0056785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en-AU"/>
              </w:rPr>
            </w:pPr>
            <w:r w:rsidRPr="00A53D05">
              <w:rPr>
                <w:rFonts w:eastAsia="Times New Roman" w:cstheme="minorHAnsi"/>
                <w:sz w:val="22"/>
                <w:szCs w:val="22"/>
                <w:lang w:eastAsia="en-AU"/>
              </w:rPr>
              <w:t>16-17 Years</w:t>
            </w:r>
          </w:p>
        </w:tc>
        <w:tc>
          <w:tcPr>
            <w:tcW w:w="1275" w:type="dxa"/>
            <w:noWrap/>
            <w:hideMark/>
          </w:tcPr>
          <w:p w14:paraId="11EA4435" w14:textId="77777777" w:rsidR="0059642B" w:rsidRPr="00A53D05" w:rsidRDefault="0059642B" w:rsidP="0056785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en-AU"/>
              </w:rPr>
            </w:pPr>
            <w:r w:rsidRPr="00A53D05">
              <w:rPr>
                <w:rFonts w:eastAsia="Times New Roman" w:cstheme="minorHAnsi"/>
                <w:sz w:val="22"/>
                <w:szCs w:val="22"/>
                <w:lang w:eastAsia="en-AU"/>
              </w:rPr>
              <w:t>14-15 Years</w:t>
            </w:r>
          </w:p>
        </w:tc>
        <w:tc>
          <w:tcPr>
            <w:tcW w:w="993" w:type="dxa"/>
            <w:noWrap/>
            <w:hideMark/>
          </w:tcPr>
          <w:p w14:paraId="634764B7" w14:textId="77777777" w:rsidR="0059642B" w:rsidRPr="00A53D05" w:rsidRDefault="0059642B" w:rsidP="0056785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en-AU"/>
              </w:rPr>
            </w:pPr>
            <w:r w:rsidRPr="00A53D05">
              <w:rPr>
                <w:rFonts w:eastAsia="Times New Roman" w:cstheme="minorHAnsi"/>
                <w:sz w:val="22"/>
                <w:szCs w:val="22"/>
                <w:lang w:eastAsia="en-AU"/>
              </w:rPr>
              <w:t>13 Years</w:t>
            </w:r>
          </w:p>
        </w:tc>
        <w:tc>
          <w:tcPr>
            <w:tcW w:w="1130" w:type="dxa"/>
            <w:noWrap/>
            <w:hideMark/>
          </w:tcPr>
          <w:p w14:paraId="44EFBAEA" w14:textId="77777777" w:rsidR="0059642B" w:rsidRPr="00A53D05" w:rsidRDefault="0059642B" w:rsidP="0056785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en-AU"/>
              </w:rPr>
            </w:pPr>
            <w:r w:rsidRPr="00A53D05">
              <w:rPr>
                <w:rFonts w:eastAsia="Times New Roman" w:cstheme="minorHAnsi"/>
                <w:sz w:val="22"/>
                <w:szCs w:val="22"/>
                <w:lang w:eastAsia="en-AU"/>
              </w:rPr>
              <w:t>12 Years</w:t>
            </w:r>
          </w:p>
        </w:tc>
        <w:tc>
          <w:tcPr>
            <w:tcW w:w="1083" w:type="dxa"/>
            <w:noWrap/>
            <w:hideMark/>
          </w:tcPr>
          <w:p w14:paraId="3BE27534" w14:textId="77777777" w:rsidR="0059642B" w:rsidRPr="00A53D05" w:rsidRDefault="0059642B" w:rsidP="0056785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eastAsia="en-AU"/>
              </w:rPr>
            </w:pPr>
            <w:r w:rsidRPr="00A53D05">
              <w:rPr>
                <w:rFonts w:eastAsia="Times New Roman" w:cstheme="minorHAnsi"/>
                <w:sz w:val="22"/>
                <w:szCs w:val="22"/>
                <w:lang w:eastAsia="en-AU"/>
              </w:rPr>
              <w:t>11 Years &amp; Under</w:t>
            </w:r>
          </w:p>
        </w:tc>
      </w:tr>
      <w:tr w:rsidR="0059642B" w:rsidRPr="00A53D05" w14:paraId="35963F3B" w14:textId="77777777" w:rsidTr="00D3528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8304" w:type="dxa"/>
            <w:gridSpan w:val="7"/>
            <w:noWrap/>
            <w:hideMark/>
          </w:tcPr>
          <w:p w14:paraId="03AD9769"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sz w:val="22"/>
                <w:szCs w:val="22"/>
                <w:lang w:eastAsia="en-AU"/>
              </w:rPr>
              <w:t>FREESTYLE</w:t>
            </w:r>
          </w:p>
        </w:tc>
      </w:tr>
      <w:tr w:rsidR="0059642B" w:rsidRPr="00A53D05" w14:paraId="08341CCE" w14:textId="77777777" w:rsidTr="00D35289">
        <w:trPr>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0049B17"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50m</w:t>
            </w:r>
          </w:p>
        </w:tc>
        <w:tc>
          <w:tcPr>
            <w:tcW w:w="1276" w:type="dxa"/>
            <w:noWrap/>
          </w:tcPr>
          <w:p w14:paraId="2BBEA756"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30.71</w:t>
            </w:r>
          </w:p>
        </w:tc>
        <w:tc>
          <w:tcPr>
            <w:tcW w:w="1134" w:type="dxa"/>
            <w:noWrap/>
          </w:tcPr>
          <w:p w14:paraId="4C2649E2"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32.03</w:t>
            </w:r>
          </w:p>
        </w:tc>
        <w:tc>
          <w:tcPr>
            <w:tcW w:w="1275" w:type="dxa"/>
            <w:noWrap/>
          </w:tcPr>
          <w:p w14:paraId="73ED536B"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33.58</w:t>
            </w:r>
          </w:p>
        </w:tc>
        <w:tc>
          <w:tcPr>
            <w:tcW w:w="993" w:type="dxa"/>
            <w:noWrap/>
          </w:tcPr>
          <w:p w14:paraId="72A6146C"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37.20</w:t>
            </w:r>
          </w:p>
        </w:tc>
        <w:tc>
          <w:tcPr>
            <w:tcW w:w="1130" w:type="dxa"/>
            <w:noWrap/>
          </w:tcPr>
          <w:p w14:paraId="686A6A71"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41.69</w:t>
            </w:r>
          </w:p>
        </w:tc>
        <w:tc>
          <w:tcPr>
            <w:tcW w:w="1083" w:type="dxa"/>
            <w:noWrap/>
          </w:tcPr>
          <w:p w14:paraId="558270F4"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42.86</w:t>
            </w:r>
          </w:p>
        </w:tc>
      </w:tr>
      <w:tr w:rsidR="0059642B" w:rsidRPr="00A53D05" w14:paraId="1A2A0797"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241CE58"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100m</w:t>
            </w:r>
          </w:p>
        </w:tc>
        <w:tc>
          <w:tcPr>
            <w:tcW w:w="1276" w:type="dxa"/>
            <w:noWrap/>
          </w:tcPr>
          <w:p w14:paraId="4195F90F"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1:11.83</w:t>
            </w:r>
          </w:p>
        </w:tc>
        <w:tc>
          <w:tcPr>
            <w:tcW w:w="1134" w:type="dxa"/>
            <w:noWrap/>
          </w:tcPr>
          <w:p w14:paraId="31808E4A"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1:16.45</w:t>
            </w:r>
          </w:p>
        </w:tc>
        <w:tc>
          <w:tcPr>
            <w:tcW w:w="1275" w:type="dxa"/>
            <w:noWrap/>
          </w:tcPr>
          <w:p w14:paraId="2BDF7E8E"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1:17.55</w:t>
            </w:r>
          </w:p>
        </w:tc>
        <w:tc>
          <w:tcPr>
            <w:tcW w:w="993" w:type="dxa"/>
            <w:noWrap/>
          </w:tcPr>
          <w:p w14:paraId="3806E6FA"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1:24.30</w:t>
            </w:r>
          </w:p>
        </w:tc>
        <w:tc>
          <w:tcPr>
            <w:tcW w:w="1130" w:type="dxa"/>
            <w:noWrap/>
          </w:tcPr>
          <w:p w14:paraId="7BD7D30B"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1:28.71</w:t>
            </w:r>
          </w:p>
        </w:tc>
        <w:tc>
          <w:tcPr>
            <w:tcW w:w="1083" w:type="dxa"/>
            <w:noWrap/>
          </w:tcPr>
          <w:p w14:paraId="21C83F1D"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1:35.45</w:t>
            </w:r>
          </w:p>
        </w:tc>
      </w:tr>
      <w:tr w:rsidR="0059642B" w:rsidRPr="00A53D05" w14:paraId="64AA393F" w14:textId="77777777" w:rsidTr="00D35289">
        <w:trPr>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971ED57"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200m</w:t>
            </w:r>
          </w:p>
        </w:tc>
        <w:tc>
          <w:tcPr>
            <w:tcW w:w="1276" w:type="dxa"/>
            <w:noWrap/>
          </w:tcPr>
          <w:p w14:paraId="02AB195F"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2:31.80</w:t>
            </w:r>
          </w:p>
        </w:tc>
        <w:tc>
          <w:tcPr>
            <w:tcW w:w="1134" w:type="dxa"/>
            <w:noWrap/>
          </w:tcPr>
          <w:p w14:paraId="78F9012A"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2:34.68</w:t>
            </w:r>
          </w:p>
        </w:tc>
        <w:tc>
          <w:tcPr>
            <w:tcW w:w="1275" w:type="dxa"/>
            <w:noWrap/>
          </w:tcPr>
          <w:p w14:paraId="03AE962F"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2:44.45</w:t>
            </w:r>
          </w:p>
        </w:tc>
        <w:tc>
          <w:tcPr>
            <w:tcW w:w="993" w:type="dxa"/>
            <w:noWrap/>
          </w:tcPr>
          <w:p w14:paraId="5BC43F19"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2:58.71</w:t>
            </w:r>
          </w:p>
        </w:tc>
        <w:tc>
          <w:tcPr>
            <w:tcW w:w="1130" w:type="dxa"/>
            <w:noWrap/>
          </w:tcPr>
          <w:p w14:paraId="12B57A80"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3:13.26</w:t>
            </w:r>
          </w:p>
        </w:tc>
        <w:tc>
          <w:tcPr>
            <w:tcW w:w="1083" w:type="dxa"/>
            <w:noWrap/>
          </w:tcPr>
          <w:p w14:paraId="572940DD"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3:27.00</w:t>
            </w:r>
          </w:p>
        </w:tc>
      </w:tr>
      <w:tr w:rsidR="0059642B" w:rsidRPr="00A53D05" w14:paraId="25A0768B"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163135B"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400m</w:t>
            </w:r>
          </w:p>
        </w:tc>
        <w:tc>
          <w:tcPr>
            <w:tcW w:w="1276" w:type="dxa"/>
            <w:noWrap/>
          </w:tcPr>
          <w:p w14:paraId="00EA725D"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5:27.75</w:t>
            </w:r>
          </w:p>
        </w:tc>
        <w:tc>
          <w:tcPr>
            <w:tcW w:w="1134" w:type="dxa"/>
            <w:noWrap/>
          </w:tcPr>
          <w:p w14:paraId="3D320744"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5:27.75</w:t>
            </w:r>
          </w:p>
        </w:tc>
        <w:tc>
          <w:tcPr>
            <w:tcW w:w="1275" w:type="dxa"/>
            <w:noWrap/>
          </w:tcPr>
          <w:p w14:paraId="434D9F5C"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5:39.02</w:t>
            </w:r>
          </w:p>
        </w:tc>
        <w:tc>
          <w:tcPr>
            <w:tcW w:w="993" w:type="dxa"/>
            <w:noWrap/>
          </w:tcPr>
          <w:p w14:paraId="13E761B1"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5:39.02</w:t>
            </w:r>
          </w:p>
        </w:tc>
        <w:tc>
          <w:tcPr>
            <w:tcW w:w="1130" w:type="dxa"/>
            <w:noWrap/>
          </w:tcPr>
          <w:p w14:paraId="2E9B91E7"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6:08.29</w:t>
            </w:r>
          </w:p>
        </w:tc>
        <w:tc>
          <w:tcPr>
            <w:tcW w:w="1083" w:type="dxa"/>
            <w:noWrap/>
          </w:tcPr>
          <w:p w14:paraId="21391327"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6:08.29</w:t>
            </w:r>
          </w:p>
        </w:tc>
      </w:tr>
      <w:tr w:rsidR="0059642B" w:rsidRPr="00A53D05" w14:paraId="7DDAE3BC" w14:textId="77777777" w:rsidTr="00D35289">
        <w:trPr>
          <w:trHeight w:val="314"/>
        </w:trPr>
        <w:tc>
          <w:tcPr>
            <w:cnfStyle w:val="001000000000" w:firstRow="0" w:lastRow="0" w:firstColumn="1" w:lastColumn="0" w:oddVBand="0" w:evenVBand="0" w:oddHBand="0" w:evenHBand="0" w:firstRowFirstColumn="0" w:firstRowLastColumn="0" w:lastRowFirstColumn="0" w:lastRowLastColumn="0"/>
            <w:tcW w:w="8304" w:type="dxa"/>
            <w:gridSpan w:val="7"/>
            <w:noWrap/>
            <w:hideMark/>
          </w:tcPr>
          <w:p w14:paraId="17F06EE4"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sz w:val="22"/>
                <w:szCs w:val="22"/>
                <w:lang w:eastAsia="en-AU"/>
              </w:rPr>
              <w:t>BACKSTROKE</w:t>
            </w:r>
          </w:p>
        </w:tc>
      </w:tr>
      <w:tr w:rsidR="0059642B" w:rsidRPr="00A53D05" w14:paraId="13ADE3B5"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15FAB5E"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50m</w:t>
            </w:r>
          </w:p>
        </w:tc>
        <w:tc>
          <w:tcPr>
            <w:tcW w:w="1276" w:type="dxa"/>
            <w:noWrap/>
          </w:tcPr>
          <w:p w14:paraId="5E3E0997"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37.55</w:t>
            </w:r>
          </w:p>
        </w:tc>
        <w:tc>
          <w:tcPr>
            <w:tcW w:w="1134" w:type="dxa"/>
            <w:noWrap/>
          </w:tcPr>
          <w:p w14:paraId="0D02DAE6"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38.87</w:t>
            </w:r>
          </w:p>
        </w:tc>
        <w:tc>
          <w:tcPr>
            <w:tcW w:w="1275" w:type="dxa"/>
            <w:noWrap/>
          </w:tcPr>
          <w:p w14:paraId="41945264"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42.32</w:t>
            </w:r>
          </w:p>
        </w:tc>
        <w:tc>
          <w:tcPr>
            <w:tcW w:w="993" w:type="dxa"/>
            <w:noWrap/>
          </w:tcPr>
          <w:p w14:paraId="72299FF1"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43.99</w:t>
            </w:r>
          </w:p>
        </w:tc>
        <w:tc>
          <w:tcPr>
            <w:tcW w:w="1130" w:type="dxa"/>
            <w:noWrap/>
          </w:tcPr>
          <w:p w14:paraId="41E9C3AE"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48.94</w:t>
            </w:r>
          </w:p>
        </w:tc>
        <w:tc>
          <w:tcPr>
            <w:tcW w:w="1083" w:type="dxa"/>
            <w:noWrap/>
          </w:tcPr>
          <w:p w14:paraId="4004D00A"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50.45</w:t>
            </w:r>
          </w:p>
        </w:tc>
      </w:tr>
      <w:tr w:rsidR="0059642B" w:rsidRPr="00A53D05" w14:paraId="77D1DCD9" w14:textId="77777777" w:rsidTr="00D35289">
        <w:trPr>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1054297"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100m</w:t>
            </w:r>
          </w:p>
        </w:tc>
        <w:tc>
          <w:tcPr>
            <w:tcW w:w="1276" w:type="dxa"/>
            <w:noWrap/>
          </w:tcPr>
          <w:p w14:paraId="11D8584D"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1:27.05</w:t>
            </w:r>
          </w:p>
        </w:tc>
        <w:tc>
          <w:tcPr>
            <w:tcW w:w="1134" w:type="dxa"/>
            <w:noWrap/>
          </w:tcPr>
          <w:p w14:paraId="33C0335A"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1:29.98</w:t>
            </w:r>
          </w:p>
        </w:tc>
        <w:tc>
          <w:tcPr>
            <w:tcW w:w="1275" w:type="dxa"/>
            <w:noWrap/>
          </w:tcPr>
          <w:p w14:paraId="6F7ED211"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1:31.86</w:t>
            </w:r>
          </w:p>
        </w:tc>
        <w:tc>
          <w:tcPr>
            <w:tcW w:w="993" w:type="dxa"/>
            <w:noWrap/>
          </w:tcPr>
          <w:p w14:paraId="6F4DD63A"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1:37.72</w:t>
            </w:r>
          </w:p>
        </w:tc>
        <w:tc>
          <w:tcPr>
            <w:tcW w:w="1130" w:type="dxa"/>
            <w:noWrap/>
          </w:tcPr>
          <w:p w14:paraId="1820593F"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1:38.01</w:t>
            </w:r>
          </w:p>
        </w:tc>
        <w:tc>
          <w:tcPr>
            <w:tcW w:w="1083" w:type="dxa"/>
            <w:noWrap/>
          </w:tcPr>
          <w:p w14:paraId="2C0C8833"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1:49.83</w:t>
            </w:r>
          </w:p>
        </w:tc>
      </w:tr>
      <w:tr w:rsidR="0059642B" w:rsidRPr="00A53D05" w14:paraId="411B9551"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4912663F"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200m</w:t>
            </w:r>
          </w:p>
        </w:tc>
        <w:tc>
          <w:tcPr>
            <w:tcW w:w="1276" w:type="dxa"/>
            <w:noWrap/>
          </w:tcPr>
          <w:p w14:paraId="61E94AA3"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3:00.55</w:t>
            </w:r>
          </w:p>
        </w:tc>
        <w:tc>
          <w:tcPr>
            <w:tcW w:w="1134" w:type="dxa"/>
            <w:noWrap/>
          </w:tcPr>
          <w:p w14:paraId="4DE1418E"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3:00.55</w:t>
            </w:r>
          </w:p>
        </w:tc>
        <w:tc>
          <w:tcPr>
            <w:tcW w:w="1275" w:type="dxa"/>
            <w:noWrap/>
          </w:tcPr>
          <w:p w14:paraId="559CC578"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3:06.59</w:t>
            </w:r>
          </w:p>
        </w:tc>
        <w:tc>
          <w:tcPr>
            <w:tcW w:w="993" w:type="dxa"/>
            <w:noWrap/>
          </w:tcPr>
          <w:p w14:paraId="7A50611C"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3:06.59</w:t>
            </w:r>
          </w:p>
        </w:tc>
        <w:tc>
          <w:tcPr>
            <w:tcW w:w="1130" w:type="dxa"/>
            <w:noWrap/>
          </w:tcPr>
          <w:p w14:paraId="78AA6B2D"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3:27.00</w:t>
            </w:r>
          </w:p>
        </w:tc>
        <w:tc>
          <w:tcPr>
            <w:tcW w:w="1083" w:type="dxa"/>
            <w:noWrap/>
          </w:tcPr>
          <w:p w14:paraId="3CDE8EDD"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3:27.00</w:t>
            </w:r>
          </w:p>
        </w:tc>
      </w:tr>
      <w:tr w:rsidR="0059642B" w:rsidRPr="00A53D05" w14:paraId="50AC7980" w14:textId="77777777" w:rsidTr="00D35289">
        <w:trPr>
          <w:trHeight w:val="314"/>
        </w:trPr>
        <w:tc>
          <w:tcPr>
            <w:cnfStyle w:val="001000000000" w:firstRow="0" w:lastRow="0" w:firstColumn="1" w:lastColumn="0" w:oddVBand="0" w:evenVBand="0" w:oddHBand="0" w:evenHBand="0" w:firstRowFirstColumn="0" w:firstRowLastColumn="0" w:lastRowFirstColumn="0" w:lastRowLastColumn="0"/>
            <w:tcW w:w="8304" w:type="dxa"/>
            <w:gridSpan w:val="7"/>
            <w:noWrap/>
            <w:hideMark/>
          </w:tcPr>
          <w:p w14:paraId="5A3C26E1"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sz w:val="22"/>
                <w:szCs w:val="22"/>
                <w:lang w:eastAsia="en-AU"/>
              </w:rPr>
              <w:t>BREASTSTROKE</w:t>
            </w:r>
          </w:p>
        </w:tc>
      </w:tr>
      <w:tr w:rsidR="0059642B" w:rsidRPr="00A53D05" w14:paraId="2F1A568D"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03BE15B2"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50m</w:t>
            </w:r>
          </w:p>
        </w:tc>
        <w:tc>
          <w:tcPr>
            <w:tcW w:w="1276" w:type="dxa"/>
            <w:noWrap/>
          </w:tcPr>
          <w:p w14:paraId="2E52FA3F"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44.28</w:t>
            </w:r>
          </w:p>
        </w:tc>
        <w:tc>
          <w:tcPr>
            <w:tcW w:w="1134" w:type="dxa"/>
            <w:noWrap/>
          </w:tcPr>
          <w:p w14:paraId="40571FA6"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48.70</w:t>
            </w:r>
          </w:p>
        </w:tc>
        <w:tc>
          <w:tcPr>
            <w:tcW w:w="1275" w:type="dxa"/>
            <w:noWrap/>
          </w:tcPr>
          <w:p w14:paraId="6965F832"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50.66</w:t>
            </w:r>
          </w:p>
        </w:tc>
        <w:tc>
          <w:tcPr>
            <w:tcW w:w="993" w:type="dxa"/>
            <w:noWrap/>
          </w:tcPr>
          <w:p w14:paraId="07EF8EA7"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54.80</w:t>
            </w:r>
          </w:p>
        </w:tc>
        <w:tc>
          <w:tcPr>
            <w:tcW w:w="1130" w:type="dxa"/>
            <w:noWrap/>
          </w:tcPr>
          <w:p w14:paraId="0C405325"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54.80</w:t>
            </w:r>
          </w:p>
        </w:tc>
        <w:tc>
          <w:tcPr>
            <w:tcW w:w="1083" w:type="dxa"/>
            <w:noWrap/>
          </w:tcPr>
          <w:p w14:paraId="1AC267F1"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57.20</w:t>
            </w:r>
          </w:p>
        </w:tc>
      </w:tr>
      <w:tr w:rsidR="0059642B" w:rsidRPr="00A53D05" w14:paraId="18181122" w14:textId="77777777" w:rsidTr="00D35289">
        <w:trPr>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0773C70"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100m</w:t>
            </w:r>
          </w:p>
        </w:tc>
        <w:tc>
          <w:tcPr>
            <w:tcW w:w="1276" w:type="dxa"/>
            <w:noWrap/>
          </w:tcPr>
          <w:p w14:paraId="195646AB"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1:33.15</w:t>
            </w:r>
          </w:p>
        </w:tc>
        <w:tc>
          <w:tcPr>
            <w:tcW w:w="1134" w:type="dxa"/>
            <w:noWrap/>
          </w:tcPr>
          <w:p w14:paraId="1DE1C785"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1:37.96</w:t>
            </w:r>
          </w:p>
        </w:tc>
        <w:tc>
          <w:tcPr>
            <w:tcW w:w="1275" w:type="dxa"/>
            <w:noWrap/>
          </w:tcPr>
          <w:p w14:paraId="79AFF209"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1:38.17</w:t>
            </w:r>
          </w:p>
        </w:tc>
        <w:tc>
          <w:tcPr>
            <w:tcW w:w="993" w:type="dxa"/>
            <w:noWrap/>
          </w:tcPr>
          <w:p w14:paraId="6DE5305D"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1:41.81</w:t>
            </w:r>
          </w:p>
        </w:tc>
        <w:tc>
          <w:tcPr>
            <w:tcW w:w="1130" w:type="dxa"/>
            <w:noWrap/>
          </w:tcPr>
          <w:p w14:paraId="0C7D4B9C"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1:47.53</w:t>
            </w:r>
          </w:p>
        </w:tc>
        <w:tc>
          <w:tcPr>
            <w:tcW w:w="1083" w:type="dxa"/>
            <w:noWrap/>
          </w:tcPr>
          <w:p w14:paraId="3DCA61D6"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2:07.08</w:t>
            </w:r>
          </w:p>
        </w:tc>
      </w:tr>
      <w:tr w:rsidR="0059642B" w:rsidRPr="00A53D05" w14:paraId="5B52E2C7"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E55F647"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200m</w:t>
            </w:r>
          </w:p>
        </w:tc>
        <w:tc>
          <w:tcPr>
            <w:tcW w:w="1276" w:type="dxa"/>
            <w:noWrap/>
          </w:tcPr>
          <w:p w14:paraId="72D5F315"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3:24.70</w:t>
            </w:r>
          </w:p>
        </w:tc>
        <w:tc>
          <w:tcPr>
            <w:tcW w:w="1134" w:type="dxa"/>
            <w:noWrap/>
          </w:tcPr>
          <w:p w14:paraId="14DB5F0C"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3:24.70</w:t>
            </w:r>
          </w:p>
        </w:tc>
        <w:tc>
          <w:tcPr>
            <w:tcW w:w="1275" w:type="dxa"/>
            <w:noWrap/>
          </w:tcPr>
          <w:p w14:paraId="3EDA10EC"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3:27.92</w:t>
            </w:r>
          </w:p>
        </w:tc>
        <w:tc>
          <w:tcPr>
            <w:tcW w:w="993" w:type="dxa"/>
            <w:noWrap/>
          </w:tcPr>
          <w:p w14:paraId="4EC8051A"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3:27.92</w:t>
            </w:r>
          </w:p>
        </w:tc>
        <w:tc>
          <w:tcPr>
            <w:tcW w:w="1130" w:type="dxa"/>
            <w:noWrap/>
          </w:tcPr>
          <w:p w14:paraId="6A788857"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3:49.43</w:t>
            </w:r>
          </w:p>
        </w:tc>
        <w:tc>
          <w:tcPr>
            <w:tcW w:w="1083" w:type="dxa"/>
            <w:noWrap/>
          </w:tcPr>
          <w:p w14:paraId="2D135FE7"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3:49.43</w:t>
            </w:r>
          </w:p>
        </w:tc>
      </w:tr>
      <w:tr w:rsidR="0059642B" w:rsidRPr="00A53D05" w14:paraId="55D64C2E" w14:textId="77777777" w:rsidTr="00D35289">
        <w:trPr>
          <w:trHeight w:val="314"/>
        </w:trPr>
        <w:tc>
          <w:tcPr>
            <w:cnfStyle w:val="001000000000" w:firstRow="0" w:lastRow="0" w:firstColumn="1" w:lastColumn="0" w:oddVBand="0" w:evenVBand="0" w:oddHBand="0" w:evenHBand="0" w:firstRowFirstColumn="0" w:firstRowLastColumn="0" w:lastRowFirstColumn="0" w:lastRowLastColumn="0"/>
            <w:tcW w:w="8304" w:type="dxa"/>
            <w:gridSpan w:val="7"/>
            <w:noWrap/>
            <w:hideMark/>
          </w:tcPr>
          <w:p w14:paraId="15D2DF89"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sz w:val="22"/>
                <w:szCs w:val="22"/>
                <w:lang w:eastAsia="en-AU"/>
              </w:rPr>
              <w:t>BUTTERFLY</w:t>
            </w:r>
          </w:p>
        </w:tc>
      </w:tr>
      <w:tr w:rsidR="0059642B" w:rsidRPr="00A53D05" w14:paraId="26B30872"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19357082"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50m</w:t>
            </w:r>
          </w:p>
        </w:tc>
        <w:tc>
          <w:tcPr>
            <w:tcW w:w="1276" w:type="dxa"/>
            <w:noWrap/>
          </w:tcPr>
          <w:p w14:paraId="3229DF01"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34.67</w:t>
            </w:r>
          </w:p>
        </w:tc>
        <w:tc>
          <w:tcPr>
            <w:tcW w:w="1134" w:type="dxa"/>
            <w:noWrap/>
          </w:tcPr>
          <w:p w14:paraId="0B5CF08C"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35.36</w:t>
            </w:r>
          </w:p>
        </w:tc>
        <w:tc>
          <w:tcPr>
            <w:tcW w:w="1275" w:type="dxa"/>
            <w:noWrap/>
          </w:tcPr>
          <w:p w14:paraId="0784F3C5"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38.41</w:t>
            </w:r>
          </w:p>
        </w:tc>
        <w:tc>
          <w:tcPr>
            <w:tcW w:w="993" w:type="dxa"/>
            <w:noWrap/>
          </w:tcPr>
          <w:p w14:paraId="128875EE"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40.83</w:t>
            </w:r>
          </w:p>
        </w:tc>
        <w:tc>
          <w:tcPr>
            <w:tcW w:w="1130" w:type="dxa"/>
            <w:noWrap/>
          </w:tcPr>
          <w:p w14:paraId="1820E921"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44.28</w:t>
            </w:r>
          </w:p>
        </w:tc>
        <w:tc>
          <w:tcPr>
            <w:tcW w:w="1083" w:type="dxa"/>
            <w:noWrap/>
          </w:tcPr>
          <w:p w14:paraId="419C5D45"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50.61</w:t>
            </w:r>
          </w:p>
        </w:tc>
      </w:tr>
      <w:tr w:rsidR="0059642B" w:rsidRPr="00A53D05" w14:paraId="3783D41C" w14:textId="77777777" w:rsidTr="00D35289">
        <w:trPr>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D57B1DD"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100m</w:t>
            </w:r>
          </w:p>
        </w:tc>
        <w:tc>
          <w:tcPr>
            <w:tcW w:w="1276" w:type="dxa"/>
            <w:noWrap/>
          </w:tcPr>
          <w:p w14:paraId="684F4AD1"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1:22.72</w:t>
            </w:r>
          </w:p>
        </w:tc>
        <w:tc>
          <w:tcPr>
            <w:tcW w:w="1134" w:type="dxa"/>
            <w:noWrap/>
          </w:tcPr>
          <w:p w14:paraId="44F62478"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1:25.43</w:t>
            </w:r>
          </w:p>
        </w:tc>
        <w:tc>
          <w:tcPr>
            <w:tcW w:w="1275" w:type="dxa"/>
            <w:noWrap/>
          </w:tcPr>
          <w:p w14:paraId="31E1E2B1"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1:26.08</w:t>
            </w:r>
          </w:p>
        </w:tc>
        <w:tc>
          <w:tcPr>
            <w:tcW w:w="993" w:type="dxa"/>
            <w:noWrap/>
          </w:tcPr>
          <w:p w14:paraId="41C264A3"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1:35.87</w:t>
            </w:r>
          </w:p>
        </w:tc>
        <w:tc>
          <w:tcPr>
            <w:tcW w:w="1130" w:type="dxa"/>
            <w:noWrap/>
          </w:tcPr>
          <w:p w14:paraId="599B8DDE"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1:42.68</w:t>
            </w:r>
          </w:p>
        </w:tc>
        <w:tc>
          <w:tcPr>
            <w:tcW w:w="1083" w:type="dxa"/>
            <w:noWrap/>
          </w:tcPr>
          <w:p w14:paraId="3F9E5085"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1:52.70</w:t>
            </w:r>
          </w:p>
        </w:tc>
      </w:tr>
      <w:tr w:rsidR="0059642B" w:rsidRPr="00A53D05" w14:paraId="70A6FCA5"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576D0F30"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200m</w:t>
            </w:r>
          </w:p>
        </w:tc>
        <w:tc>
          <w:tcPr>
            <w:tcW w:w="1276" w:type="dxa"/>
            <w:noWrap/>
          </w:tcPr>
          <w:p w14:paraId="0DEC7630"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3:05.15</w:t>
            </w:r>
          </w:p>
        </w:tc>
        <w:tc>
          <w:tcPr>
            <w:tcW w:w="1134" w:type="dxa"/>
            <w:noWrap/>
          </w:tcPr>
          <w:p w14:paraId="437EC96F"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3:05.15</w:t>
            </w:r>
          </w:p>
        </w:tc>
        <w:tc>
          <w:tcPr>
            <w:tcW w:w="1275" w:type="dxa"/>
            <w:noWrap/>
          </w:tcPr>
          <w:p w14:paraId="7202716D"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3:17.80</w:t>
            </w:r>
          </w:p>
        </w:tc>
        <w:tc>
          <w:tcPr>
            <w:tcW w:w="993" w:type="dxa"/>
            <w:noWrap/>
          </w:tcPr>
          <w:p w14:paraId="62C65516"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3:17.80</w:t>
            </w:r>
          </w:p>
        </w:tc>
        <w:tc>
          <w:tcPr>
            <w:tcW w:w="1130" w:type="dxa"/>
            <w:noWrap/>
          </w:tcPr>
          <w:p w14:paraId="6DBB1BCF"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3:40.92</w:t>
            </w:r>
          </w:p>
        </w:tc>
        <w:tc>
          <w:tcPr>
            <w:tcW w:w="1083" w:type="dxa"/>
            <w:noWrap/>
          </w:tcPr>
          <w:p w14:paraId="3E26C6D7"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3:40.92</w:t>
            </w:r>
          </w:p>
        </w:tc>
      </w:tr>
      <w:tr w:rsidR="0059642B" w:rsidRPr="00A53D05" w14:paraId="4F5CF8D7" w14:textId="77777777" w:rsidTr="00D35289">
        <w:trPr>
          <w:trHeight w:val="314"/>
        </w:trPr>
        <w:tc>
          <w:tcPr>
            <w:cnfStyle w:val="001000000000" w:firstRow="0" w:lastRow="0" w:firstColumn="1" w:lastColumn="0" w:oddVBand="0" w:evenVBand="0" w:oddHBand="0" w:evenHBand="0" w:firstRowFirstColumn="0" w:firstRowLastColumn="0" w:lastRowFirstColumn="0" w:lastRowLastColumn="0"/>
            <w:tcW w:w="8304" w:type="dxa"/>
            <w:gridSpan w:val="7"/>
            <w:noWrap/>
            <w:hideMark/>
          </w:tcPr>
          <w:p w14:paraId="51373E47" w14:textId="77777777" w:rsidR="0059642B" w:rsidRPr="00A53D05" w:rsidRDefault="0059642B" w:rsidP="00567858">
            <w:pPr>
              <w:jc w:val="center"/>
              <w:rPr>
                <w:rFonts w:eastAsia="Times New Roman" w:cstheme="minorHAnsi"/>
                <w:sz w:val="22"/>
                <w:szCs w:val="22"/>
                <w:lang w:eastAsia="en-AU"/>
              </w:rPr>
            </w:pPr>
            <w:r w:rsidRPr="00A53D05">
              <w:rPr>
                <w:rFonts w:eastAsia="Times New Roman" w:cstheme="minorHAnsi"/>
                <w:sz w:val="22"/>
                <w:szCs w:val="22"/>
                <w:lang w:eastAsia="en-AU"/>
              </w:rPr>
              <w:t>INDIVIDUAL MEDLEY</w:t>
            </w:r>
          </w:p>
        </w:tc>
      </w:tr>
      <w:tr w:rsidR="0059642B" w:rsidRPr="00A53D05" w14:paraId="7FAB7A6B" w14:textId="77777777" w:rsidTr="00D3528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CC34226"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200m</w:t>
            </w:r>
          </w:p>
        </w:tc>
        <w:tc>
          <w:tcPr>
            <w:tcW w:w="1276" w:type="dxa"/>
            <w:noWrap/>
          </w:tcPr>
          <w:p w14:paraId="29CD70D1"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3:08.88</w:t>
            </w:r>
          </w:p>
        </w:tc>
        <w:tc>
          <w:tcPr>
            <w:tcW w:w="1134" w:type="dxa"/>
            <w:noWrap/>
          </w:tcPr>
          <w:p w14:paraId="496DC091"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3:09.65</w:t>
            </w:r>
          </w:p>
        </w:tc>
        <w:tc>
          <w:tcPr>
            <w:tcW w:w="1275" w:type="dxa"/>
            <w:noWrap/>
          </w:tcPr>
          <w:p w14:paraId="12814ED3"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3:10.64</w:t>
            </w:r>
          </w:p>
        </w:tc>
        <w:tc>
          <w:tcPr>
            <w:tcW w:w="993" w:type="dxa"/>
            <w:noWrap/>
          </w:tcPr>
          <w:p w14:paraId="05B9A775"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3:12.70</w:t>
            </w:r>
          </w:p>
        </w:tc>
        <w:tc>
          <w:tcPr>
            <w:tcW w:w="1130" w:type="dxa"/>
            <w:noWrap/>
          </w:tcPr>
          <w:p w14:paraId="3E59ECD3"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3:12.70</w:t>
            </w:r>
          </w:p>
        </w:tc>
        <w:tc>
          <w:tcPr>
            <w:tcW w:w="1083" w:type="dxa"/>
            <w:noWrap/>
          </w:tcPr>
          <w:p w14:paraId="1ADF32C5" w14:textId="77777777" w:rsidR="0059642B" w:rsidRPr="00A53D05" w:rsidRDefault="0059642B" w:rsidP="0056785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3:28.74</w:t>
            </w:r>
          </w:p>
        </w:tc>
      </w:tr>
      <w:tr w:rsidR="0059642B" w:rsidRPr="00A53D05" w14:paraId="08002A7C" w14:textId="77777777" w:rsidTr="00D35289">
        <w:trPr>
          <w:trHeight w:val="29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70844651" w14:textId="77777777" w:rsidR="0059642B" w:rsidRPr="00A53D05" w:rsidRDefault="0059642B" w:rsidP="00567858">
            <w:pPr>
              <w:jc w:val="center"/>
              <w:rPr>
                <w:rFonts w:eastAsia="Times New Roman" w:cstheme="minorHAnsi"/>
                <w:color w:val="000000"/>
                <w:sz w:val="22"/>
                <w:szCs w:val="22"/>
                <w:lang w:eastAsia="en-AU"/>
              </w:rPr>
            </w:pPr>
            <w:r w:rsidRPr="00A53D05">
              <w:rPr>
                <w:rFonts w:eastAsia="Times New Roman" w:cstheme="minorHAnsi"/>
                <w:color w:val="000000"/>
                <w:sz w:val="22"/>
                <w:szCs w:val="22"/>
                <w:lang w:eastAsia="en-AU"/>
              </w:rPr>
              <w:t>400m</w:t>
            </w:r>
          </w:p>
        </w:tc>
        <w:tc>
          <w:tcPr>
            <w:tcW w:w="1276" w:type="dxa"/>
            <w:noWrap/>
          </w:tcPr>
          <w:p w14:paraId="1D8A7D8D"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6:29.51</w:t>
            </w:r>
          </w:p>
        </w:tc>
        <w:tc>
          <w:tcPr>
            <w:tcW w:w="1134" w:type="dxa"/>
            <w:noWrap/>
          </w:tcPr>
          <w:p w14:paraId="64FF41E4"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6:29.51</w:t>
            </w:r>
          </w:p>
        </w:tc>
        <w:tc>
          <w:tcPr>
            <w:tcW w:w="1275" w:type="dxa"/>
            <w:noWrap/>
          </w:tcPr>
          <w:p w14:paraId="2F8FC675"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6:36.75</w:t>
            </w:r>
          </w:p>
        </w:tc>
        <w:tc>
          <w:tcPr>
            <w:tcW w:w="993" w:type="dxa"/>
            <w:noWrap/>
          </w:tcPr>
          <w:p w14:paraId="39BD4F4B"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6:36.75</w:t>
            </w:r>
          </w:p>
        </w:tc>
        <w:tc>
          <w:tcPr>
            <w:tcW w:w="1130" w:type="dxa"/>
            <w:noWrap/>
          </w:tcPr>
          <w:p w14:paraId="2E97D374"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7:03.78</w:t>
            </w:r>
          </w:p>
        </w:tc>
        <w:tc>
          <w:tcPr>
            <w:tcW w:w="1083" w:type="dxa"/>
            <w:noWrap/>
          </w:tcPr>
          <w:p w14:paraId="1197CF80" w14:textId="77777777" w:rsidR="0059642B" w:rsidRPr="00A53D05" w:rsidRDefault="0059642B" w:rsidP="0056785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2"/>
                <w:lang w:eastAsia="en-AU"/>
              </w:rPr>
            </w:pPr>
            <w:r w:rsidRPr="00A53D05">
              <w:rPr>
                <w:rFonts w:eastAsia="Times New Roman" w:cstheme="minorHAnsi"/>
                <w:color w:val="000000"/>
                <w:sz w:val="22"/>
                <w:szCs w:val="22"/>
                <w:lang w:eastAsia="en-AU"/>
              </w:rPr>
              <w:t>7:03.78</w:t>
            </w:r>
          </w:p>
        </w:tc>
      </w:tr>
    </w:tbl>
    <w:p w14:paraId="48906E8E" w14:textId="5DAF4CD3" w:rsidR="00C52A77" w:rsidRPr="00A53D05" w:rsidRDefault="00706C79" w:rsidP="001363BB">
      <w:pPr>
        <w:rPr>
          <w:rFonts w:cstheme="minorHAnsi"/>
          <w:b/>
          <w:bCs/>
          <w:i/>
          <w:iCs/>
        </w:rPr>
      </w:pPr>
      <w:r w:rsidRPr="00A53D05">
        <w:rPr>
          <w:rFonts w:cstheme="minorHAnsi"/>
          <w:b/>
          <w:bCs/>
          <w:i/>
          <w:iCs/>
        </w:rPr>
        <w:t>*</w:t>
      </w:r>
      <w:r w:rsidR="004F5D3E" w:rsidRPr="00A53D05">
        <w:rPr>
          <w:rFonts w:cstheme="minorHAnsi"/>
          <w:b/>
          <w:bCs/>
          <w:i/>
          <w:iCs/>
        </w:rPr>
        <w:t>Final</w:t>
      </w:r>
      <w:r w:rsidRPr="00A53D05">
        <w:rPr>
          <w:rFonts w:cstheme="minorHAnsi"/>
          <w:b/>
          <w:bCs/>
          <w:i/>
          <w:iCs/>
        </w:rPr>
        <w:t xml:space="preserve"> selection will be at the discretion of the coach</w:t>
      </w:r>
    </w:p>
    <w:p w14:paraId="1ECD4663" w14:textId="4CF474F7" w:rsidR="00B44D13" w:rsidRPr="00BD54AF" w:rsidRDefault="00B44D13" w:rsidP="00BD54AF">
      <w:pPr>
        <w:rPr>
          <w:rFonts w:cstheme="minorHAnsi"/>
          <w14:ligatures w14:val="standardContextual"/>
        </w:rPr>
      </w:pPr>
      <w:r w:rsidRPr="00A53D05">
        <w:rPr>
          <w:rFonts w:cstheme="minorHAnsi"/>
        </w:rPr>
        <w:t xml:space="preserve">In the circumstances that an athlete doesn’t meet one or more points of the selection criteria, </w:t>
      </w:r>
      <w:r w:rsidR="00B65E85" w:rsidRPr="00A53D05">
        <w:rPr>
          <w:rFonts w:cstheme="minorHAnsi"/>
        </w:rPr>
        <w:t>SAS</w:t>
      </w:r>
      <w:r w:rsidRPr="00A53D05">
        <w:rPr>
          <w:rFonts w:cstheme="minorHAnsi"/>
        </w:rPr>
        <w:t xml:space="preserve"> can also select athletes at their own discretion</w:t>
      </w:r>
      <w:r w:rsidR="00D15408" w:rsidRPr="00A53D05">
        <w:rPr>
          <w:rFonts w:cstheme="minorHAnsi"/>
        </w:rPr>
        <w:t xml:space="preserve">, </w:t>
      </w:r>
      <w:r w:rsidR="00EC375C" w:rsidRPr="00A53D05">
        <w:rPr>
          <w:rFonts w:cstheme="minorHAnsi"/>
        </w:rPr>
        <w:t>no discourse</w:t>
      </w:r>
      <w:r w:rsidR="00973101" w:rsidRPr="00A53D05">
        <w:rPr>
          <w:rFonts w:cstheme="minorHAnsi"/>
        </w:rPr>
        <w:t xml:space="preserve"> </w:t>
      </w:r>
      <w:r w:rsidR="00975581" w:rsidRPr="00A53D05">
        <w:rPr>
          <w:rFonts w:cstheme="minorHAnsi"/>
        </w:rPr>
        <w:t>shall</w:t>
      </w:r>
      <w:r w:rsidR="00973101" w:rsidRPr="00A53D05">
        <w:rPr>
          <w:rFonts w:cstheme="minorHAnsi"/>
        </w:rPr>
        <w:t xml:space="preserve"> be entered into</w:t>
      </w:r>
      <w:r w:rsidRPr="00A53D05">
        <w:rPr>
          <w:rFonts w:cstheme="minorHAnsi"/>
        </w:rPr>
        <w:t xml:space="preserve">. The athlete may be required to provide supporting documents such as a coach’s reference or recent results. </w:t>
      </w:r>
      <w:r w:rsidRPr="00A53D05">
        <w:rPr>
          <w:rFonts w:cstheme="minorHAnsi"/>
          <w:b/>
          <w:bCs/>
        </w:rPr>
        <w:t>We encourage everyone who is interested to apply!</w:t>
      </w:r>
    </w:p>
    <w:p w14:paraId="1CB51D9F" w14:textId="77777777" w:rsidR="00EA6BB5" w:rsidRPr="00A53D05" w:rsidRDefault="00EA6BB5" w:rsidP="00E36025">
      <w:pPr>
        <w:pStyle w:val="ListParagraph"/>
        <w:suppressAutoHyphens/>
        <w:autoSpaceDN w:val="0"/>
        <w:spacing w:after="0"/>
        <w:ind w:left="0"/>
        <w:contextualSpacing w:val="0"/>
        <w:textAlignment w:val="baseline"/>
        <w:rPr>
          <w:rFonts w:cstheme="minorHAnsi"/>
          <w:lang w:eastAsia="en-AU"/>
        </w:rPr>
      </w:pPr>
    </w:p>
    <w:p w14:paraId="1CB51DA1" w14:textId="233E4000" w:rsidR="005743A9" w:rsidRPr="00A53D05" w:rsidRDefault="005743A9" w:rsidP="005743A9">
      <w:pPr>
        <w:tabs>
          <w:tab w:val="left" w:pos="0"/>
        </w:tabs>
        <w:jc w:val="both"/>
        <w:rPr>
          <w:rFonts w:cstheme="minorHAnsi"/>
          <w:b/>
          <w:i/>
        </w:rPr>
      </w:pPr>
      <w:r w:rsidRPr="00A53D05">
        <w:rPr>
          <w:rFonts w:cstheme="minorHAnsi"/>
          <w:b/>
          <w:i/>
        </w:rPr>
        <w:lastRenderedPageBreak/>
        <w:t xml:space="preserve">The Academy has an </w:t>
      </w:r>
      <w:r w:rsidR="00CD49BF" w:rsidRPr="00A53D05">
        <w:rPr>
          <w:rFonts w:cstheme="minorHAnsi"/>
          <w:b/>
          <w:i/>
        </w:rPr>
        <w:t>inclusive criterion</w:t>
      </w:r>
      <w:r w:rsidRPr="00A53D05">
        <w:rPr>
          <w:rFonts w:cstheme="minorHAnsi"/>
          <w:b/>
          <w:i/>
        </w:rPr>
        <w:t xml:space="preserve"> in all sports based on ability, attributes and specific characteristics and welcomes members of the community regardless of cultural background, mobility, gender or religious beliefs.</w:t>
      </w:r>
    </w:p>
    <w:p w14:paraId="5F2FA18E" w14:textId="77777777" w:rsidR="005768F8" w:rsidRDefault="005768F8" w:rsidP="00B737E2">
      <w:pPr>
        <w:rPr>
          <w:rFonts w:cstheme="minorHAnsi"/>
          <w:b/>
          <w:noProof/>
          <w:lang w:eastAsia="en-AU"/>
        </w:rPr>
      </w:pPr>
    </w:p>
    <w:p w14:paraId="0EA57683" w14:textId="77777777" w:rsidR="005768F8" w:rsidRDefault="005768F8" w:rsidP="00B737E2">
      <w:pPr>
        <w:rPr>
          <w:rFonts w:cstheme="minorHAnsi"/>
          <w:b/>
          <w:noProof/>
          <w:lang w:eastAsia="en-AU"/>
        </w:rPr>
      </w:pPr>
    </w:p>
    <w:p w14:paraId="74EC9F6A" w14:textId="77777777" w:rsidR="005768F8" w:rsidRDefault="005768F8" w:rsidP="00B737E2">
      <w:pPr>
        <w:rPr>
          <w:rFonts w:cstheme="minorHAnsi"/>
          <w:b/>
          <w:noProof/>
          <w:lang w:eastAsia="en-AU"/>
        </w:rPr>
      </w:pPr>
    </w:p>
    <w:p w14:paraId="5B5BAB86" w14:textId="77777777" w:rsidR="005768F8" w:rsidRDefault="005768F8" w:rsidP="00B737E2">
      <w:pPr>
        <w:rPr>
          <w:rFonts w:cstheme="minorHAnsi"/>
          <w:b/>
          <w:noProof/>
          <w:lang w:eastAsia="en-AU"/>
        </w:rPr>
      </w:pPr>
    </w:p>
    <w:p w14:paraId="56671BB4" w14:textId="77777777" w:rsidR="005768F8" w:rsidRDefault="005768F8" w:rsidP="00B737E2">
      <w:pPr>
        <w:rPr>
          <w:rFonts w:cstheme="minorHAnsi"/>
          <w:b/>
          <w:noProof/>
          <w:lang w:eastAsia="en-AU"/>
        </w:rPr>
      </w:pPr>
    </w:p>
    <w:p w14:paraId="7E29D2F0" w14:textId="77777777" w:rsidR="005768F8" w:rsidRDefault="005768F8" w:rsidP="00B737E2">
      <w:pPr>
        <w:rPr>
          <w:rFonts w:cstheme="minorHAnsi"/>
          <w:b/>
          <w:noProof/>
          <w:lang w:eastAsia="en-AU"/>
        </w:rPr>
      </w:pPr>
    </w:p>
    <w:p w14:paraId="2283BA6D" w14:textId="4C9EAB98" w:rsidR="00B737E2" w:rsidRPr="00A53D05" w:rsidRDefault="00B737E2" w:rsidP="00B737E2">
      <w:pPr>
        <w:rPr>
          <w:rFonts w:cstheme="minorHAnsi"/>
          <w:noProof/>
          <w:lang w:eastAsia="en-AU"/>
        </w:rPr>
      </w:pPr>
      <w:r w:rsidRPr="00A53D05">
        <w:rPr>
          <w:rFonts w:cstheme="minorHAnsi"/>
          <w:b/>
          <w:noProof/>
          <w:lang w:eastAsia="en-AU"/>
        </w:rPr>
        <w:t xml:space="preserve">Selection Process </w:t>
      </w:r>
    </w:p>
    <w:p w14:paraId="3293AB09" w14:textId="4823C83D" w:rsidR="00B737E2" w:rsidRPr="00A53D05" w:rsidRDefault="00B737E2" w:rsidP="00B737E2">
      <w:pPr>
        <w:rPr>
          <w:rFonts w:cstheme="minorHAnsi"/>
          <w:lang w:eastAsia="en-AU"/>
        </w:rPr>
      </w:pPr>
      <w:r w:rsidRPr="00A53D05">
        <w:rPr>
          <w:rFonts w:cstheme="minorHAnsi"/>
          <w:lang w:eastAsia="en-AU"/>
        </w:rPr>
        <w:t>Invitations to participate in the program will be sent out to identified swimming athletes who meet the selection criteria</w:t>
      </w:r>
      <w:r w:rsidRPr="00A53D05">
        <w:rPr>
          <w:rFonts w:cstheme="minorHAnsi"/>
          <w:bCs/>
          <w:lang w:eastAsia="en-AU"/>
        </w:rPr>
        <w:t>.</w:t>
      </w:r>
      <w:r w:rsidRPr="00A53D05">
        <w:rPr>
          <w:rFonts w:cstheme="minorHAnsi"/>
          <w:lang w:eastAsia="en-AU"/>
        </w:rPr>
        <w:t xml:space="preserve">  Invitations may also be sent out to swimming athletes who have been identified by Sunraysia Swimming during local Pennants and Relay Meets. </w:t>
      </w:r>
      <w:r w:rsidR="007D16C4">
        <w:rPr>
          <w:rFonts w:cstheme="minorHAnsi"/>
          <w:lang w:eastAsia="en-AU"/>
        </w:rPr>
        <w:t>Athletes</w:t>
      </w:r>
      <w:r w:rsidRPr="00A53D05">
        <w:rPr>
          <w:rFonts w:cstheme="minorHAnsi"/>
          <w:lang w:eastAsia="en-AU"/>
        </w:rPr>
        <w:t xml:space="preserve"> are required to complete the </w:t>
      </w:r>
      <w:r w:rsidR="00DB28C7" w:rsidRPr="00A53D05">
        <w:rPr>
          <w:rFonts w:cstheme="minorHAnsi"/>
          <w:lang w:eastAsia="en-AU"/>
        </w:rPr>
        <w:t xml:space="preserve">online </w:t>
      </w:r>
      <w:r w:rsidRPr="00A53D05">
        <w:rPr>
          <w:rFonts w:cstheme="minorHAnsi"/>
          <w:lang w:eastAsia="en-AU"/>
        </w:rPr>
        <w:t xml:space="preserve">Athlete Application Form </w:t>
      </w:r>
      <w:r w:rsidRPr="00A53D05">
        <w:rPr>
          <w:rFonts w:cstheme="minorHAnsi"/>
          <w:noProof/>
          <w:lang w:eastAsia="en-AU"/>
        </w:rPr>
        <w:t xml:space="preserve">by </w:t>
      </w:r>
      <w:r w:rsidR="00AC1679" w:rsidRPr="00AC1679">
        <w:rPr>
          <w:rFonts w:cstheme="minorHAnsi"/>
          <w:b/>
          <w:bCs/>
          <w:noProof/>
          <w:lang w:eastAsia="en-AU"/>
        </w:rPr>
        <w:t>Monday</w:t>
      </w:r>
      <w:r w:rsidRPr="00AC1679">
        <w:rPr>
          <w:rFonts w:cstheme="minorHAnsi"/>
          <w:b/>
          <w:noProof/>
          <w:lang w:eastAsia="en-AU"/>
        </w:rPr>
        <w:t xml:space="preserve"> </w:t>
      </w:r>
      <w:r w:rsidR="00AC1679" w:rsidRPr="00AC1679">
        <w:rPr>
          <w:rFonts w:cstheme="minorHAnsi"/>
          <w:b/>
          <w:noProof/>
          <w:lang w:eastAsia="en-AU"/>
        </w:rPr>
        <w:t>7</w:t>
      </w:r>
      <w:r w:rsidR="00AC1679" w:rsidRPr="00AC1679">
        <w:rPr>
          <w:rFonts w:cstheme="minorHAnsi"/>
          <w:b/>
          <w:noProof/>
          <w:vertAlign w:val="superscript"/>
          <w:lang w:eastAsia="en-AU"/>
        </w:rPr>
        <w:t>th</w:t>
      </w:r>
      <w:r w:rsidRPr="00AC1679">
        <w:rPr>
          <w:rFonts w:cstheme="minorHAnsi"/>
          <w:b/>
          <w:noProof/>
          <w:lang w:eastAsia="en-AU"/>
        </w:rPr>
        <w:t xml:space="preserve"> </w:t>
      </w:r>
      <w:r w:rsidR="00C268DF" w:rsidRPr="00AC1679">
        <w:rPr>
          <w:rFonts w:cstheme="minorHAnsi"/>
          <w:b/>
          <w:noProof/>
          <w:lang w:eastAsia="en-AU"/>
        </w:rPr>
        <w:t>October</w:t>
      </w:r>
      <w:r w:rsidRPr="00AC1679">
        <w:rPr>
          <w:rFonts w:cstheme="minorHAnsi"/>
          <w:b/>
          <w:noProof/>
          <w:lang w:eastAsia="en-AU"/>
        </w:rPr>
        <w:t>, 202</w:t>
      </w:r>
      <w:r w:rsidR="00C268DF" w:rsidRPr="00AC1679">
        <w:rPr>
          <w:rFonts w:cstheme="minorHAnsi"/>
          <w:b/>
          <w:noProof/>
          <w:lang w:eastAsia="en-AU"/>
        </w:rPr>
        <w:t>4</w:t>
      </w:r>
      <w:r w:rsidRPr="00AC1679">
        <w:rPr>
          <w:rFonts w:cstheme="minorHAnsi"/>
          <w:b/>
          <w:noProof/>
          <w:lang w:eastAsia="en-AU"/>
        </w:rPr>
        <w:t>.</w:t>
      </w:r>
      <w:r w:rsidRPr="00AC1679">
        <w:rPr>
          <w:rFonts w:cstheme="minorHAnsi"/>
          <w:lang w:eastAsia="en-AU"/>
        </w:rPr>
        <w:t xml:space="preserve"> </w:t>
      </w:r>
    </w:p>
    <w:p w14:paraId="7A6EC0F0" w14:textId="4C8E3B7E" w:rsidR="001D4BBE" w:rsidRPr="00A53D05" w:rsidRDefault="00627271" w:rsidP="00876771">
      <w:pPr>
        <w:rPr>
          <w:rFonts w:cstheme="minorHAnsi"/>
          <w:b/>
          <w:noProof/>
          <w:color w:val="FF0000"/>
          <w:lang w:eastAsia="en-AU"/>
        </w:rPr>
      </w:pPr>
      <w:r w:rsidRPr="00A53D05">
        <w:rPr>
          <w:rFonts w:cstheme="minorHAnsi"/>
          <w:b/>
          <w:noProof/>
          <w:lang w:eastAsia="en-AU"/>
        </w:rPr>
        <w:t>Structure of Program</w:t>
      </w:r>
      <w:r w:rsidR="005743A9" w:rsidRPr="00A53D05">
        <w:rPr>
          <w:rFonts w:cstheme="minorHAnsi"/>
          <w:b/>
          <w:noProof/>
          <w:lang w:eastAsia="en-AU"/>
        </w:rPr>
        <w:br/>
      </w:r>
      <w:r w:rsidR="001D4BBE" w:rsidRPr="00A53D05">
        <w:rPr>
          <w:rFonts w:cstheme="minorHAnsi"/>
          <w:noProof/>
          <w:lang w:eastAsia="en-AU"/>
        </w:rPr>
        <w:t xml:space="preserve">The program will </w:t>
      </w:r>
      <w:r w:rsidR="00341531">
        <w:rPr>
          <w:rFonts w:cstheme="minorHAnsi"/>
          <w:noProof/>
          <w:lang w:eastAsia="en-AU"/>
        </w:rPr>
        <w:t>commence on</w:t>
      </w:r>
      <w:r w:rsidR="001D4BBE" w:rsidRPr="00A53D05">
        <w:rPr>
          <w:rFonts w:cstheme="minorHAnsi"/>
          <w:noProof/>
          <w:color w:val="FF0000"/>
          <w:lang w:eastAsia="en-AU"/>
        </w:rPr>
        <w:t xml:space="preserve"> </w:t>
      </w:r>
      <w:r w:rsidR="00D95C52" w:rsidRPr="00AC1679">
        <w:rPr>
          <w:rFonts w:cstheme="minorHAnsi"/>
          <w:b/>
          <w:noProof/>
          <w:lang w:eastAsia="en-AU"/>
        </w:rPr>
        <w:t>Saturday</w:t>
      </w:r>
      <w:r w:rsidR="001D4BBE" w:rsidRPr="00AC1679">
        <w:rPr>
          <w:rFonts w:cstheme="minorHAnsi"/>
          <w:b/>
          <w:noProof/>
          <w:lang w:eastAsia="en-AU"/>
        </w:rPr>
        <w:t xml:space="preserve"> </w:t>
      </w:r>
      <w:r w:rsidR="00D95C52" w:rsidRPr="00AC1679">
        <w:rPr>
          <w:rFonts w:cstheme="minorHAnsi"/>
          <w:b/>
          <w:noProof/>
          <w:lang w:eastAsia="en-AU"/>
        </w:rPr>
        <w:t>12</w:t>
      </w:r>
      <w:r w:rsidR="00CE15CA" w:rsidRPr="00AC1679">
        <w:rPr>
          <w:rFonts w:cstheme="minorHAnsi"/>
          <w:b/>
          <w:noProof/>
          <w:vertAlign w:val="superscript"/>
          <w:lang w:eastAsia="en-AU"/>
        </w:rPr>
        <w:t>th</w:t>
      </w:r>
      <w:r w:rsidR="009F2B84" w:rsidRPr="00AC1679">
        <w:rPr>
          <w:rFonts w:cstheme="minorHAnsi"/>
          <w:b/>
          <w:noProof/>
          <w:lang w:eastAsia="en-AU"/>
        </w:rPr>
        <w:t xml:space="preserve"> </w:t>
      </w:r>
      <w:r w:rsidR="00CF2D54" w:rsidRPr="00AC1679">
        <w:rPr>
          <w:rFonts w:cstheme="minorHAnsi"/>
          <w:b/>
          <w:noProof/>
          <w:lang w:eastAsia="en-AU"/>
        </w:rPr>
        <w:t>October</w:t>
      </w:r>
      <w:r w:rsidR="001D4BBE" w:rsidRPr="00AC1679">
        <w:rPr>
          <w:rFonts w:cstheme="minorHAnsi"/>
          <w:b/>
          <w:noProof/>
          <w:lang w:eastAsia="en-AU"/>
        </w:rPr>
        <w:t xml:space="preserve"> 202</w:t>
      </w:r>
      <w:r w:rsidR="00CF2D54" w:rsidRPr="00AC1679">
        <w:rPr>
          <w:rFonts w:cstheme="minorHAnsi"/>
          <w:b/>
          <w:noProof/>
          <w:lang w:eastAsia="en-AU"/>
        </w:rPr>
        <w:t>4</w:t>
      </w:r>
      <w:r w:rsidR="001D4BBE" w:rsidRPr="00AC1679">
        <w:rPr>
          <w:rFonts w:cstheme="minorHAnsi"/>
          <w:b/>
          <w:noProof/>
          <w:lang w:eastAsia="en-AU"/>
        </w:rPr>
        <w:t xml:space="preserve"> </w:t>
      </w:r>
      <w:r w:rsidR="001D4BBE" w:rsidRPr="00AC1679">
        <w:rPr>
          <w:rFonts w:cstheme="minorHAnsi"/>
          <w:bCs/>
          <w:noProof/>
          <w:lang w:eastAsia="en-AU"/>
        </w:rPr>
        <w:t>and conclude on</w:t>
      </w:r>
      <w:r w:rsidR="001D4BBE" w:rsidRPr="00AC1679">
        <w:rPr>
          <w:rFonts w:cstheme="minorHAnsi"/>
          <w:b/>
          <w:noProof/>
          <w:lang w:eastAsia="en-AU"/>
        </w:rPr>
        <w:t xml:space="preserve"> </w:t>
      </w:r>
      <w:r w:rsidR="00135555" w:rsidRPr="00AC1679">
        <w:rPr>
          <w:rFonts w:cstheme="minorHAnsi"/>
          <w:b/>
          <w:noProof/>
          <w:lang w:eastAsia="en-AU"/>
        </w:rPr>
        <w:t>T</w:t>
      </w:r>
      <w:r w:rsidR="007A4449">
        <w:rPr>
          <w:rFonts w:cstheme="minorHAnsi"/>
          <w:b/>
          <w:noProof/>
          <w:lang w:eastAsia="en-AU"/>
        </w:rPr>
        <w:t>hursday</w:t>
      </w:r>
      <w:r w:rsidR="001D4BBE" w:rsidRPr="00AC1679">
        <w:rPr>
          <w:rFonts w:cstheme="minorHAnsi"/>
          <w:b/>
          <w:noProof/>
          <w:lang w:eastAsia="en-AU"/>
        </w:rPr>
        <w:t xml:space="preserve"> </w:t>
      </w:r>
      <w:r w:rsidR="007A4449">
        <w:rPr>
          <w:rFonts w:cstheme="minorHAnsi"/>
          <w:b/>
          <w:noProof/>
          <w:lang w:eastAsia="en-AU"/>
        </w:rPr>
        <w:t>3</w:t>
      </w:r>
      <w:r w:rsidR="007A4449">
        <w:rPr>
          <w:rFonts w:cstheme="minorHAnsi"/>
          <w:b/>
          <w:noProof/>
          <w:vertAlign w:val="superscript"/>
          <w:lang w:eastAsia="en-AU"/>
        </w:rPr>
        <w:t>rd</w:t>
      </w:r>
      <w:r w:rsidR="00135555" w:rsidRPr="00AC1679">
        <w:rPr>
          <w:rFonts w:cstheme="minorHAnsi"/>
          <w:b/>
          <w:noProof/>
          <w:lang w:eastAsia="en-AU"/>
        </w:rPr>
        <w:t xml:space="preserve"> April</w:t>
      </w:r>
      <w:r w:rsidR="001D4BBE" w:rsidRPr="00AC1679">
        <w:rPr>
          <w:rFonts w:cstheme="minorHAnsi"/>
          <w:b/>
          <w:noProof/>
          <w:lang w:eastAsia="en-AU"/>
        </w:rPr>
        <w:t xml:space="preserve"> 202</w:t>
      </w:r>
      <w:r w:rsidR="00C434DA" w:rsidRPr="00AC1679">
        <w:rPr>
          <w:rFonts w:cstheme="minorHAnsi"/>
          <w:b/>
          <w:noProof/>
          <w:lang w:eastAsia="en-AU"/>
        </w:rPr>
        <w:t>5</w:t>
      </w:r>
      <w:r w:rsidR="001D4BBE" w:rsidRPr="00AC1679">
        <w:rPr>
          <w:rFonts w:cstheme="minorHAnsi"/>
          <w:b/>
          <w:noProof/>
          <w:lang w:eastAsia="en-AU"/>
        </w:rPr>
        <w:t>.</w:t>
      </w:r>
    </w:p>
    <w:p w14:paraId="1CB51DA3" w14:textId="6C1D977D" w:rsidR="00627271" w:rsidRPr="00C904FB" w:rsidRDefault="00614902" w:rsidP="00876771">
      <w:pPr>
        <w:rPr>
          <w:rFonts w:cstheme="minorHAnsi"/>
          <w:b/>
          <w:bCs/>
          <w:noProof/>
          <w:lang w:eastAsia="en-AU"/>
        </w:rPr>
      </w:pPr>
      <w:r w:rsidRPr="00C904FB">
        <w:rPr>
          <w:rFonts w:cstheme="minorHAnsi"/>
          <w:b/>
          <w:bCs/>
          <w:noProof/>
          <w:lang w:eastAsia="en-AU"/>
        </w:rPr>
        <w:t>Athletes in the program will receive</w:t>
      </w:r>
      <w:r w:rsidR="00627271" w:rsidRPr="00C904FB">
        <w:rPr>
          <w:rFonts w:cstheme="minorHAnsi"/>
          <w:b/>
          <w:bCs/>
          <w:noProof/>
          <w:lang w:eastAsia="en-AU"/>
        </w:rPr>
        <w:t>:</w:t>
      </w:r>
    </w:p>
    <w:p w14:paraId="1CB51DA4" w14:textId="3CE6553F" w:rsidR="001159D5" w:rsidRPr="00A53D05" w:rsidRDefault="00045068" w:rsidP="001159D5">
      <w:pPr>
        <w:pStyle w:val="ListParagraph"/>
        <w:numPr>
          <w:ilvl w:val="0"/>
          <w:numId w:val="2"/>
        </w:numPr>
        <w:rPr>
          <w:rFonts w:cstheme="minorHAnsi"/>
          <w:noProof/>
          <w:lang w:eastAsia="en-AU"/>
        </w:rPr>
      </w:pPr>
      <w:r w:rsidRPr="00A53D05">
        <w:rPr>
          <w:rFonts w:cstheme="minorHAnsi"/>
          <w:noProof/>
          <w:lang w:eastAsia="en-AU"/>
        </w:rPr>
        <w:t>Fitness testing</w:t>
      </w:r>
      <w:r w:rsidR="00CF5F58" w:rsidRPr="00A53D05">
        <w:rPr>
          <w:rFonts w:cstheme="minorHAnsi"/>
          <w:noProof/>
          <w:lang w:eastAsia="en-AU"/>
        </w:rPr>
        <w:t xml:space="preserve"> at</w:t>
      </w:r>
      <w:r w:rsidR="00E54BB6" w:rsidRPr="00A53D05">
        <w:rPr>
          <w:rFonts w:cstheme="minorHAnsi"/>
          <w:noProof/>
          <w:color w:val="000000" w:themeColor="text1"/>
          <w:lang w:eastAsia="en-AU"/>
        </w:rPr>
        <w:t xml:space="preserve"> the </w:t>
      </w:r>
      <w:r w:rsidR="00986950" w:rsidRPr="00A53D05">
        <w:rPr>
          <w:rFonts w:cstheme="minorHAnsi"/>
          <w:noProof/>
          <w:color w:val="000000" w:themeColor="text1"/>
          <w:lang w:eastAsia="en-AU"/>
        </w:rPr>
        <w:t>commencement</w:t>
      </w:r>
      <w:r w:rsidR="001159D5" w:rsidRPr="00A53D05">
        <w:rPr>
          <w:rFonts w:cstheme="minorHAnsi"/>
          <w:noProof/>
          <w:color w:val="000000" w:themeColor="text1"/>
          <w:lang w:eastAsia="en-AU"/>
        </w:rPr>
        <w:t xml:space="preserve"> of </w:t>
      </w:r>
      <w:r w:rsidR="00E54BB6" w:rsidRPr="00A53D05">
        <w:rPr>
          <w:rFonts w:cstheme="minorHAnsi"/>
          <w:noProof/>
          <w:color w:val="000000" w:themeColor="text1"/>
          <w:lang w:eastAsia="en-AU"/>
        </w:rPr>
        <w:t xml:space="preserve">the </w:t>
      </w:r>
      <w:r w:rsidR="001159D5" w:rsidRPr="00A53D05">
        <w:rPr>
          <w:rFonts w:cstheme="minorHAnsi"/>
          <w:noProof/>
          <w:color w:val="000000" w:themeColor="text1"/>
          <w:lang w:eastAsia="en-AU"/>
        </w:rPr>
        <w:t>program</w:t>
      </w:r>
    </w:p>
    <w:p w14:paraId="1CB51DA5" w14:textId="021486FE" w:rsidR="00E3570E" w:rsidRPr="00A53D05" w:rsidRDefault="008A1E64" w:rsidP="00627271">
      <w:pPr>
        <w:pStyle w:val="ListParagraph"/>
        <w:numPr>
          <w:ilvl w:val="0"/>
          <w:numId w:val="2"/>
        </w:numPr>
        <w:rPr>
          <w:rFonts w:cstheme="minorHAnsi"/>
          <w:noProof/>
          <w:lang w:eastAsia="en-AU"/>
        </w:rPr>
      </w:pPr>
      <w:r w:rsidRPr="00A53D05">
        <w:rPr>
          <w:rFonts w:cstheme="minorHAnsi"/>
          <w:noProof/>
          <w:lang w:eastAsia="en-AU"/>
        </w:rPr>
        <w:t>5</w:t>
      </w:r>
      <w:r w:rsidR="008B2E3B" w:rsidRPr="00A53D05">
        <w:rPr>
          <w:rFonts w:cstheme="minorHAnsi"/>
          <w:noProof/>
          <w:lang w:eastAsia="en-AU"/>
        </w:rPr>
        <w:t xml:space="preserve"> </w:t>
      </w:r>
      <w:r w:rsidR="00B16D71" w:rsidRPr="00A53D05">
        <w:rPr>
          <w:rFonts w:cstheme="minorHAnsi"/>
          <w:noProof/>
          <w:lang w:eastAsia="en-AU"/>
        </w:rPr>
        <w:t>Specialized</w:t>
      </w:r>
      <w:r w:rsidR="001C393F" w:rsidRPr="00A53D05">
        <w:rPr>
          <w:rFonts w:cstheme="minorHAnsi"/>
          <w:noProof/>
          <w:lang w:eastAsia="en-AU"/>
        </w:rPr>
        <w:t xml:space="preserve"> </w:t>
      </w:r>
      <w:r w:rsidR="00FB2826" w:rsidRPr="00A53D05">
        <w:rPr>
          <w:rFonts w:cstheme="minorHAnsi"/>
          <w:noProof/>
          <w:lang w:eastAsia="en-AU"/>
        </w:rPr>
        <w:t xml:space="preserve">stroke development </w:t>
      </w:r>
      <w:r w:rsidR="001C393F" w:rsidRPr="00A53D05">
        <w:rPr>
          <w:rFonts w:cstheme="minorHAnsi"/>
          <w:noProof/>
          <w:lang w:eastAsia="en-AU"/>
        </w:rPr>
        <w:t>training session</w:t>
      </w:r>
      <w:r w:rsidR="00132533" w:rsidRPr="00A53D05">
        <w:rPr>
          <w:rFonts w:cstheme="minorHAnsi"/>
          <w:noProof/>
          <w:lang w:eastAsia="en-AU"/>
        </w:rPr>
        <w:t>s</w:t>
      </w:r>
      <w:r w:rsidR="009423E8" w:rsidRPr="00A53D05">
        <w:rPr>
          <w:rFonts w:cstheme="minorHAnsi"/>
          <w:noProof/>
          <w:lang w:eastAsia="en-AU"/>
        </w:rPr>
        <w:t xml:space="preserve"> </w:t>
      </w:r>
      <w:r w:rsidR="00E77301" w:rsidRPr="00A53D05">
        <w:rPr>
          <w:rFonts w:cstheme="minorHAnsi"/>
          <w:noProof/>
          <w:lang w:eastAsia="en-AU"/>
        </w:rPr>
        <w:t xml:space="preserve">with </w:t>
      </w:r>
      <w:r w:rsidR="00503C36" w:rsidRPr="00A53D05">
        <w:rPr>
          <w:rFonts w:cstheme="minorHAnsi"/>
          <w:noProof/>
          <w:lang w:eastAsia="en-AU"/>
        </w:rPr>
        <w:t xml:space="preserve">coach </w:t>
      </w:r>
      <w:r w:rsidR="004A7DAD" w:rsidRPr="00A53D05">
        <w:rPr>
          <w:rFonts w:cstheme="minorHAnsi"/>
          <w:noProof/>
          <w:lang w:eastAsia="en-AU"/>
        </w:rPr>
        <w:t>Josh Barila</w:t>
      </w:r>
      <w:r w:rsidR="009B1064" w:rsidRPr="00A53D05">
        <w:rPr>
          <w:rFonts w:cstheme="minorHAnsi"/>
          <w:noProof/>
          <w:lang w:eastAsia="en-AU"/>
        </w:rPr>
        <w:t xml:space="preserve"> </w:t>
      </w:r>
      <w:r w:rsidR="001B2BA3" w:rsidRPr="00A53D05">
        <w:rPr>
          <w:rFonts w:cstheme="minorHAnsi"/>
          <w:noProof/>
          <w:lang w:eastAsia="en-AU"/>
        </w:rPr>
        <w:t>at Mildura Waves</w:t>
      </w:r>
      <w:r w:rsidR="008B2E3B" w:rsidRPr="00A53D05">
        <w:rPr>
          <w:rFonts w:cstheme="minorHAnsi"/>
          <w:noProof/>
          <w:lang w:eastAsia="en-AU"/>
        </w:rPr>
        <w:t xml:space="preserve"> (subject to changes)</w:t>
      </w:r>
    </w:p>
    <w:p w14:paraId="49092F51" w14:textId="65B0F32A" w:rsidR="008A1E64" w:rsidRPr="00A53D05" w:rsidRDefault="008A1E64" w:rsidP="00627271">
      <w:pPr>
        <w:pStyle w:val="ListParagraph"/>
        <w:numPr>
          <w:ilvl w:val="0"/>
          <w:numId w:val="2"/>
        </w:numPr>
        <w:rPr>
          <w:rFonts w:cstheme="minorHAnsi"/>
          <w:noProof/>
          <w:lang w:eastAsia="en-AU"/>
        </w:rPr>
      </w:pPr>
      <w:r w:rsidRPr="00A53D05">
        <w:rPr>
          <w:rFonts w:cstheme="minorHAnsi"/>
          <w:noProof/>
          <w:lang w:eastAsia="en-AU"/>
        </w:rPr>
        <w:t>1 Swim Clinic to include sp</w:t>
      </w:r>
      <w:r w:rsidR="002F5A50" w:rsidRPr="00A53D05">
        <w:rPr>
          <w:rFonts w:cstheme="minorHAnsi"/>
          <w:noProof/>
          <w:lang w:eastAsia="en-AU"/>
        </w:rPr>
        <w:t>ecialist added coach from Swimming Victoria (</w:t>
      </w:r>
      <w:r w:rsidR="00706978">
        <w:rPr>
          <w:rFonts w:cstheme="minorHAnsi"/>
          <w:noProof/>
          <w:lang w:eastAsia="en-AU"/>
        </w:rPr>
        <w:t>29</w:t>
      </w:r>
      <w:r w:rsidR="002F5A50" w:rsidRPr="00A53D05">
        <w:rPr>
          <w:rFonts w:cstheme="minorHAnsi"/>
          <w:noProof/>
          <w:vertAlign w:val="superscript"/>
          <w:lang w:eastAsia="en-AU"/>
        </w:rPr>
        <w:t>th</w:t>
      </w:r>
      <w:r w:rsidR="002F5A50" w:rsidRPr="00A53D05">
        <w:rPr>
          <w:rFonts w:cstheme="minorHAnsi"/>
          <w:noProof/>
          <w:lang w:eastAsia="en-AU"/>
        </w:rPr>
        <w:t xml:space="preserve"> – 3</w:t>
      </w:r>
      <w:r w:rsidR="00706978">
        <w:rPr>
          <w:rFonts w:cstheme="minorHAnsi"/>
          <w:noProof/>
          <w:lang w:eastAsia="en-AU"/>
        </w:rPr>
        <w:t>0</w:t>
      </w:r>
      <w:r w:rsidR="002F5A50" w:rsidRPr="00A53D05">
        <w:rPr>
          <w:rFonts w:cstheme="minorHAnsi"/>
          <w:noProof/>
          <w:vertAlign w:val="superscript"/>
          <w:lang w:eastAsia="en-AU"/>
        </w:rPr>
        <w:t>st</w:t>
      </w:r>
      <w:r w:rsidR="002F5A50" w:rsidRPr="00A53D05">
        <w:rPr>
          <w:rFonts w:cstheme="minorHAnsi"/>
          <w:noProof/>
          <w:lang w:eastAsia="en-AU"/>
        </w:rPr>
        <w:t xml:space="preserve"> March)</w:t>
      </w:r>
    </w:p>
    <w:p w14:paraId="1CB51DA6" w14:textId="7A7BFCE8" w:rsidR="00080AEB" w:rsidRPr="00A53D05" w:rsidRDefault="00FF6F6E" w:rsidP="00627271">
      <w:pPr>
        <w:pStyle w:val="ListParagraph"/>
        <w:numPr>
          <w:ilvl w:val="0"/>
          <w:numId w:val="2"/>
        </w:numPr>
        <w:rPr>
          <w:rFonts w:cstheme="minorHAnsi"/>
          <w:noProof/>
          <w:lang w:eastAsia="en-AU"/>
        </w:rPr>
      </w:pPr>
      <w:r w:rsidRPr="00A53D05">
        <w:rPr>
          <w:rFonts w:cstheme="minorHAnsi"/>
          <w:noProof/>
          <w:lang w:eastAsia="en-AU"/>
        </w:rPr>
        <w:t>Weekly c</w:t>
      </w:r>
      <w:r w:rsidR="00B16D71" w:rsidRPr="00A53D05">
        <w:rPr>
          <w:rFonts w:cstheme="minorHAnsi"/>
          <w:noProof/>
          <w:lang w:eastAsia="en-AU"/>
        </w:rPr>
        <w:t>oached</w:t>
      </w:r>
      <w:r w:rsidR="00080AEB" w:rsidRPr="00A53D05">
        <w:rPr>
          <w:rFonts w:cstheme="minorHAnsi"/>
          <w:noProof/>
          <w:lang w:eastAsia="en-AU"/>
        </w:rPr>
        <w:t xml:space="preserve"> strength &amp; conditioning sessions</w:t>
      </w:r>
      <w:r w:rsidR="008B2E3B" w:rsidRPr="00A53D05">
        <w:rPr>
          <w:rFonts w:cstheme="minorHAnsi"/>
          <w:noProof/>
          <w:lang w:eastAsia="en-AU"/>
        </w:rPr>
        <w:t xml:space="preserve"> (</w:t>
      </w:r>
      <w:r w:rsidR="009A1A5B">
        <w:rPr>
          <w:rFonts w:cstheme="minorHAnsi"/>
          <w:noProof/>
          <w:lang w:eastAsia="en-AU"/>
        </w:rPr>
        <w:t xml:space="preserve">Varying Sundays, Tuesdays </w:t>
      </w:r>
      <w:r w:rsidR="00EB1AB5">
        <w:rPr>
          <w:rFonts w:cstheme="minorHAnsi"/>
          <w:noProof/>
          <w:lang w:eastAsia="en-AU"/>
        </w:rPr>
        <w:t xml:space="preserve">or </w:t>
      </w:r>
      <w:r w:rsidR="00F220E6">
        <w:rPr>
          <w:rFonts w:cstheme="minorHAnsi"/>
          <w:noProof/>
          <w:lang w:eastAsia="en-AU"/>
        </w:rPr>
        <w:t>Thursdays,</w:t>
      </w:r>
      <w:r w:rsidR="002F5A50" w:rsidRPr="00A53D05">
        <w:rPr>
          <w:rFonts w:cstheme="minorHAnsi"/>
          <w:noProof/>
          <w:lang w:eastAsia="en-AU"/>
        </w:rPr>
        <w:t xml:space="preserve"> </w:t>
      </w:r>
      <w:r w:rsidR="00706978">
        <w:rPr>
          <w:rFonts w:cstheme="minorHAnsi"/>
          <w:noProof/>
          <w:lang w:eastAsia="en-AU"/>
        </w:rPr>
        <w:t>group days/</w:t>
      </w:r>
      <w:r w:rsidR="002F5A50" w:rsidRPr="00A53D05">
        <w:rPr>
          <w:rFonts w:cstheme="minorHAnsi"/>
          <w:noProof/>
          <w:lang w:eastAsia="en-AU"/>
        </w:rPr>
        <w:t>times TBC).</w:t>
      </w:r>
    </w:p>
    <w:p w14:paraId="732BE486" w14:textId="5041E1C3" w:rsidR="00491A52" w:rsidRPr="00A53D05" w:rsidRDefault="00491A52" w:rsidP="001159D5">
      <w:pPr>
        <w:pStyle w:val="ListParagraph"/>
        <w:numPr>
          <w:ilvl w:val="0"/>
          <w:numId w:val="2"/>
        </w:numPr>
        <w:rPr>
          <w:rFonts w:cstheme="minorHAnsi"/>
          <w:noProof/>
          <w:lang w:eastAsia="en-AU"/>
        </w:rPr>
      </w:pPr>
      <w:r w:rsidRPr="00A53D05">
        <w:rPr>
          <w:rFonts w:cstheme="minorHAnsi"/>
          <w:noProof/>
          <w:lang w:eastAsia="en-AU"/>
        </w:rPr>
        <w:t xml:space="preserve">In-water fitness tests </w:t>
      </w:r>
    </w:p>
    <w:p w14:paraId="4D84F2E9" w14:textId="26726A2D" w:rsidR="00A321AB" w:rsidRDefault="00A321AB" w:rsidP="00A321AB">
      <w:pPr>
        <w:pStyle w:val="ListParagraph"/>
        <w:numPr>
          <w:ilvl w:val="0"/>
          <w:numId w:val="2"/>
        </w:numPr>
        <w:rPr>
          <w:rFonts w:cstheme="minorHAnsi"/>
          <w:noProof/>
          <w:lang w:eastAsia="en-AU"/>
        </w:rPr>
      </w:pPr>
      <w:r w:rsidRPr="00A53D05">
        <w:rPr>
          <w:rFonts w:cstheme="minorHAnsi"/>
          <w:noProof/>
          <w:lang w:eastAsia="en-AU"/>
        </w:rPr>
        <w:t>Athlete Education sessions (ie goal setting, sports nutrition, sport psychology, injury prevention</w:t>
      </w:r>
      <w:r w:rsidR="00C904FB">
        <w:rPr>
          <w:rFonts w:cstheme="minorHAnsi"/>
          <w:noProof/>
          <w:lang w:eastAsia="en-AU"/>
        </w:rPr>
        <w:t xml:space="preserve"> etc.</w:t>
      </w:r>
      <w:r w:rsidRPr="00A53D05">
        <w:rPr>
          <w:rFonts w:cstheme="minorHAnsi"/>
          <w:noProof/>
          <w:lang w:eastAsia="en-AU"/>
        </w:rPr>
        <w:t>)</w:t>
      </w:r>
    </w:p>
    <w:p w14:paraId="1CB51DAD" w14:textId="77777777" w:rsidR="00A65E5E" w:rsidRPr="00A53D05" w:rsidRDefault="00A65E5E" w:rsidP="009A21C8">
      <w:pPr>
        <w:pStyle w:val="ListParagraph"/>
        <w:numPr>
          <w:ilvl w:val="0"/>
          <w:numId w:val="2"/>
        </w:numPr>
        <w:rPr>
          <w:rFonts w:cstheme="minorHAnsi"/>
          <w:noProof/>
          <w:lang w:eastAsia="en-AU"/>
        </w:rPr>
      </w:pPr>
      <w:r w:rsidRPr="00A53D05">
        <w:rPr>
          <w:rFonts w:cstheme="minorHAnsi"/>
          <w:noProof/>
          <w:lang w:eastAsia="en-AU"/>
        </w:rPr>
        <w:t>Sunraysia Academy of Sport custom swimming cap</w:t>
      </w:r>
      <w:r w:rsidR="00BA6589" w:rsidRPr="00A53D05">
        <w:rPr>
          <w:rFonts w:cstheme="minorHAnsi"/>
          <w:noProof/>
          <w:lang w:eastAsia="en-AU"/>
        </w:rPr>
        <w:t>.</w:t>
      </w:r>
    </w:p>
    <w:p w14:paraId="227B281B" w14:textId="77777777" w:rsidR="009455D4" w:rsidRPr="00A53D05" w:rsidRDefault="009455D4" w:rsidP="009455D4">
      <w:pPr>
        <w:pStyle w:val="ListParagraph"/>
        <w:numPr>
          <w:ilvl w:val="0"/>
          <w:numId w:val="2"/>
        </w:numPr>
        <w:rPr>
          <w:rFonts w:cstheme="minorHAnsi"/>
        </w:rPr>
      </w:pPr>
      <w:r w:rsidRPr="00A53D05">
        <w:rPr>
          <w:rFonts w:cstheme="minorHAnsi"/>
        </w:rPr>
        <w:t xml:space="preserve">Discounted Nutrition information and meal plans thanks to LJB Physiques. Contact Luca for more information - 0417290953 or </w:t>
      </w:r>
      <w:hyperlink r:id="rId8" w:history="1">
        <w:r w:rsidRPr="00A53D05">
          <w:rPr>
            <w:rStyle w:val="Hyperlink"/>
            <w:rFonts w:cstheme="minorHAnsi"/>
          </w:rPr>
          <w:t>lucajoshuabruno94@gmail.com</w:t>
        </w:r>
      </w:hyperlink>
      <w:r w:rsidRPr="00A53D05">
        <w:rPr>
          <w:rFonts w:cstheme="minorHAnsi"/>
        </w:rPr>
        <w:t xml:space="preserve">. </w:t>
      </w:r>
    </w:p>
    <w:p w14:paraId="69BE60AF" w14:textId="77777777" w:rsidR="009455D4" w:rsidRPr="00A53D05" w:rsidRDefault="009455D4" w:rsidP="009455D4">
      <w:pPr>
        <w:pStyle w:val="ListParagraph"/>
        <w:numPr>
          <w:ilvl w:val="0"/>
          <w:numId w:val="2"/>
        </w:numPr>
        <w:spacing w:after="0"/>
        <w:rPr>
          <w:rFonts w:cstheme="minorHAnsi"/>
        </w:rPr>
      </w:pPr>
      <w:r w:rsidRPr="00A53D05">
        <w:rPr>
          <w:rFonts w:cstheme="minorHAnsi"/>
        </w:rPr>
        <w:t>SAS Athlete Membership to Mildura Waves, courtesy of Aligned Leisure during the period the program runs (age restrictions apply)</w:t>
      </w:r>
    </w:p>
    <w:p w14:paraId="4790015A" w14:textId="77777777" w:rsidR="009455D4" w:rsidRPr="00A53D05" w:rsidRDefault="009455D4" w:rsidP="009455D4">
      <w:pPr>
        <w:pStyle w:val="ListParagraph"/>
        <w:numPr>
          <w:ilvl w:val="1"/>
          <w:numId w:val="2"/>
        </w:numPr>
        <w:spacing w:after="0"/>
        <w:rPr>
          <w:rFonts w:cstheme="minorHAnsi"/>
        </w:rPr>
      </w:pPr>
      <w:r w:rsidRPr="00A53D05">
        <w:rPr>
          <w:rFonts w:cstheme="minorHAnsi"/>
        </w:rPr>
        <w:t xml:space="preserve">13 and Under: Aquatic membership only (access to pool, no gym) </w:t>
      </w:r>
    </w:p>
    <w:p w14:paraId="7A90A31F" w14:textId="77777777" w:rsidR="009455D4" w:rsidRDefault="009455D4" w:rsidP="009455D4">
      <w:pPr>
        <w:pStyle w:val="ListParagraph"/>
        <w:numPr>
          <w:ilvl w:val="1"/>
          <w:numId w:val="2"/>
        </w:numPr>
        <w:spacing w:after="0"/>
        <w:rPr>
          <w:rFonts w:cstheme="minorHAnsi"/>
        </w:rPr>
      </w:pPr>
      <w:r w:rsidRPr="00A53D05">
        <w:rPr>
          <w:rFonts w:cstheme="minorHAnsi"/>
        </w:rPr>
        <w:t>14 and Over: Gym &amp; Aquatic membership (access to pool and gym)</w:t>
      </w:r>
    </w:p>
    <w:p w14:paraId="78AD847B" w14:textId="7B9CE84A" w:rsidR="00CF12A9" w:rsidRPr="00CF12A9" w:rsidRDefault="00CF12A9" w:rsidP="00CF12A9">
      <w:pPr>
        <w:pStyle w:val="ListParagraph"/>
        <w:numPr>
          <w:ilvl w:val="0"/>
          <w:numId w:val="2"/>
        </w:numPr>
        <w:spacing w:after="0"/>
        <w:rPr>
          <w:rFonts w:cstheme="minorHAnsi"/>
        </w:rPr>
      </w:pPr>
      <w:r w:rsidRPr="00CF12A9">
        <w:rPr>
          <w:rFonts w:cstheme="minorHAnsi"/>
        </w:rPr>
        <w:t>Callahan Physiotherapy Discount - As a Medical Network Partner, our athletes also receive a discount on their first consultation as well as a free spikey ball or pocket physio.</w:t>
      </w:r>
    </w:p>
    <w:p w14:paraId="59003992" w14:textId="77777777" w:rsidR="00CF12A9" w:rsidRPr="00A53D05" w:rsidRDefault="00CF12A9" w:rsidP="00CF12A9">
      <w:pPr>
        <w:pStyle w:val="ListParagraph"/>
        <w:spacing w:after="0"/>
        <w:ind w:left="1440"/>
        <w:rPr>
          <w:rFonts w:cstheme="minorHAnsi"/>
        </w:rPr>
      </w:pPr>
    </w:p>
    <w:p w14:paraId="154482FD" w14:textId="77777777" w:rsidR="00A43B8C" w:rsidRPr="00A53D05" w:rsidRDefault="00A43B8C" w:rsidP="00A43B8C">
      <w:pPr>
        <w:pStyle w:val="font8"/>
        <w:spacing w:before="0" w:beforeAutospacing="0" w:after="0" w:afterAutospacing="0" w:line="420" w:lineRule="atLeast"/>
        <w:textAlignment w:val="baseline"/>
        <w:rPr>
          <w:rFonts w:asciiTheme="minorHAnsi" w:hAnsiTheme="minorHAnsi" w:cstheme="minorHAnsi"/>
          <w:sz w:val="22"/>
          <w:szCs w:val="22"/>
        </w:rPr>
      </w:pPr>
      <w:r w:rsidRPr="00A53D05">
        <w:rPr>
          <w:rStyle w:val="wixui-rich-texttext"/>
          <w:rFonts w:asciiTheme="minorHAnsi" w:hAnsiTheme="minorHAnsi" w:cstheme="minorHAnsi"/>
          <w:b/>
          <w:bCs/>
          <w:sz w:val="22"/>
          <w:szCs w:val="22"/>
          <w:bdr w:val="none" w:sz="0" w:space="0" w:color="auto" w:frame="1"/>
        </w:rPr>
        <w:t>Exclusions:</w:t>
      </w:r>
    </w:p>
    <w:p w14:paraId="0061F25D" w14:textId="77777777" w:rsidR="00A43B8C" w:rsidRPr="00A53D05" w:rsidRDefault="00A43B8C" w:rsidP="00A43B8C">
      <w:pPr>
        <w:pStyle w:val="font8"/>
        <w:numPr>
          <w:ilvl w:val="0"/>
          <w:numId w:val="12"/>
        </w:numPr>
        <w:spacing w:before="0" w:beforeAutospacing="0" w:after="0" w:afterAutospacing="0" w:line="420" w:lineRule="atLeast"/>
        <w:textAlignment w:val="baseline"/>
        <w:rPr>
          <w:rFonts w:asciiTheme="minorHAnsi" w:hAnsiTheme="minorHAnsi" w:cstheme="minorHAnsi"/>
          <w:sz w:val="22"/>
          <w:szCs w:val="22"/>
        </w:rPr>
      </w:pPr>
      <w:r w:rsidRPr="00A53D05">
        <w:rPr>
          <w:rFonts w:asciiTheme="minorHAnsi" w:hAnsiTheme="minorHAnsi" w:cstheme="minorHAnsi"/>
          <w:sz w:val="22"/>
          <w:szCs w:val="22"/>
        </w:rPr>
        <w:t xml:space="preserve">Uniform and merchandise </w:t>
      </w:r>
    </w:p>
    <w:p w14:paraId="65FD9A90" w14:textId="77777777" w:rsidR="00E3173D" w:rsidRDefault="00E3173D" w:rsidP="00A43B8C">
      <w:pPr>
        <w:pStyle w:val="NoSpacing"/>
        <w:rPr>
          <w:rFonts w:cstheme="minorHAnsi"/>
          <w:b/>
          <w:i/>
          <w:noProof/>
          <w:lang w:eastAsia="en-AU"/>
        </w:rPr>
      </w:pPr>
    </w:p>
    <w:p w14:paraId="138CA93F" w14:textId="7E5D8D2B" w:rsidR="00A43B8C" w:rsidRPr="00A53D05" w:rsidRDefault="00A43B8C" w:rsidP="00A43B8C">
      <w:pPr>
        <w:pStyle w:val="NoSpacing"/>
        <w:rPr>
          <w:rFonts w:cstheme="minorHAnsi"/>
          <w:b/>
          <w:i/>
          <w:noProof/>
          <w:lang w:eastAsia="en-AU"/>
        </w:rPr>
      </w:pPr>
      <w:r w:rsidRPr="00A53D05">
        <w:rPr>
          <w:rFonts w:cstheme="minorHAnsi"/>
          <w:b/>
          <w:i/>
          <w:noProof/>
          <w:lang w:eastAsia="en-AU"/>
        </w:rPr>
        <w:t xml:space="preserve">SAS Uniform </w:t>
      </w:r>
    </w:p>
    <w:p w14:paraId="16459FEB" w14:textId="77777777" w:rsidR="00A43B8C" w:rsidRPr="00A53D05" w:rsidRDefault="00A43B8C" w:rsidP="00A43B8C">
      <w:pPr>
        <w:pStyle w:val="NoSpacing"/>
        <w:rPr>
          <w:rFonts w:cstheme="minorHAnsi"/>
          <w:noProof/>
          <w:lang w:eastAsia="en-AU"/>
        </w:rPr>
      </w:pPr>
      <w:r w:rsidRPr="00A53D05">
        <w:rPr>
          <w:rFonts w:cstheme="minorHAnsi"/>
        </w:rPr>
        <w:lastRenderedPageBreak/>
        <w:t>The uniform cost is not included in the athlete levy, however upon acceptance into the program, online order instructions will be sent through with details of compulsory and optional items to be ordered.</w:t>
      </w:r>
    </w:p>
    <w:p w14:paraId="0814BF89" w14:textId="77777777" w:rsidR="00A43B8C" w:rsidRPr="00A53D05" w:rsidRDefault="00A43B8C" w:rsidP="00A43B8C">
      <w:pPr>
        <w:pStyle w:val="ListParagraph"/>
        <w:ind w:left="0"/>
        <w:rPr>
          <w:rFonts w:cstheme="minorHAnsi"/>
          <w:noProof/>
          <w:lang w:eastAsia="en-AU"/>
        </w:rPr>
      </w:pPr>
    </w:p>
    <w:p w14:paraId="1F0490FC" w14:textId="77777777" w:rsidR="00A43B8C" w:rsidRPr="00A53D05" w:rsidRDefault="00A43B8C" w:rsidP="00A43B8C">
      <w:pPr>
        <w:pStyle w:val="ListParagraph"/>
        <w:ind w:left="0"/>
        <w:jc w:val="center"/>
        <w:rPr>
          <w:rFonts w:cstheme="minorHAnsi"/>
          <w:b/>
          <w:i/>
          <w:noProof/>
          <w:lang w:eastAsia="en-AU"/>
        </w:rPr>
      </w:pPr>
      <w:r w:rsidRPr="00A53D05">
        <w:rPr>
          <w:rFonts w:cstheme="minorHAnsi"/>
          <w:b/>
          <w:i/>
          <w:noProof/>
          <w:lang w:eastAsia="en-AU"/>
        </w:rPr>
        <w:t>It is an expectation that athletes wear their uniforms for media shoots/interviews,</w:t>
      </w:r>
      <w:r w:rsidRPr="00A53D05">
        <w:rPr>
          <w:rFonts w:cstheme="minorHAnsi"/>
          <w:b/>
          <w:i/>
          <w:noProof/>
          <w:lang w:eastAsia="en-AU"/>
        </w:rPr>
        <w:br/>
        <w:t xml:space="preserve"> training sessions and competitions where appropriate.</w:t>
      </w:r>
    </w:p>
    <w:p w14:paraId="7D56E041" w14:textId="77777777" w:rsidR="00A43B8C" w:rsidRPr="00A53D05" w:rsidRDefault="00A43B8C" w:rsidP="00A43B8C">
      <w:pPr>
        <w:spacing w:after="0"/>
        <w:rPr>
          <w:rFonts w:cstheme="minorHAnsi"/>
        </w:rPr>
      </w:pPr>
    </w:p>
    <w:p w14:paraId="04182722" w14:textId="77777777" w:rsidR="00EB1AB5" w:rsidRDefault="00EB1AB5" w:rsidP="001371D3">
      <w:pPr>
        <w:rPr>
          <w:rFonts w:cstheme="minorHAnsi"/>
          <w:b/>
          <w:noProof/>
          <w:lang w:eastAsia="en-AU"/>
        </w:rPr>
      </w:pPr>
    </w:p>
    <w:p w14:paraId="3C0517FA" w14:textId="77777777" w:rsidR="00EB1AB5" w:rsidRDefault="00EB1AB5" w:rsidP="001371D3">
      <w:pPr>
        <w:rPr>
          <w:rFonts w:cstheme="minorHAnsi"/>
          <w:b/>
          <w:noProof/>
          <w:lang w:eastAsia="en-AU"/>
        </w:rPr>
      </w:pPr>
    </w:p>
    <w:p w14:paraId="00163AC2" w14:textId="77777777" w:rsidR="00EB1AB5" w:rsidRDefault="00EB1AB5" w:rsidP="001371D3">
      <w:pPr>
        <w:rPr>
          <w:rFonts w:cstheme="minorHAnsi"/>
          <w:b/>
          <w:noProof/>
          <w:lang w:eastAsia="en-AU"/>
        </w:rPr>
      </w:pPr>
    </w:p>
    <w:p w14:paraId="6E572C80" w14:textId="77777777" w:rsidR="00EB1AB5" w:rsidRDefault="00EB1AB5" w:rsidP="001371D3">
      <w:pPr>
        <w:rPr>
          <w:rFonts w:cstheme="minorHAnsi"/>
          <w:b/>
          <w:noProof/>
          <w:lang w:eastAsia="en-AU"/>
        </w:rPr>
      </w:pPr>
    </w:p>
    <w:p w14:paraId="2D74EE95" w14:textId="77777777" w:rsidR="00EB1AB5" w:rsidRDefault="00EB1AB5" w:rsidP="001371D3">
      <w:pPr>
        <w:rPr>
          <w:rFonts w:cstheme="minorHAnsi"/>
          <w:b/>
          <w:noProof/>
          <w:lang w:eastAsia="en-AU"/>
        </w:rPr>
      </w:pPr>
    </w:p>
    <w:p w14:paraId="1CB51DB2" w14:textId="30AB0F41" w:rsidR="00EA6BB5" w:rsidRPr="00A53D05" w:rsidRDefault="001C393F" w:rsidP="001371D3">
      <w:pPr>
        <w:rPr>
          <w:rFonts w:cstheme="minorHAnsi"/>
          <w:b/>
          <w:noProof/>
          <w:lang w:eastAsia="en-AU"/>
        </w:rPr>
      </w:pPr>
      <w:r w:rsidRPr="00A53D05">
        <w:rPr>
          <w:rFonts w:cstheme="minorHAnsi"/>
          <w:b/>
          <w:noProof/>
          <w:lang w:eastAsia="en-AU"/>
        </w:rPr>
        <w:t>Athlete Expectations</w:t>
      </w:r>
    </w:p>
    <w:p w14:paraId="1FA1479A" w14:textId="77777777" w:rsidR="000203FA" w:rsidRPr="00A53D05" w:rsidRDefault="00276A83" w:rsidP="006121C6">
      <w:pPr>
        <w:spacing w:after="0"/>
        <w:rPr>
          <w:rFonts w:cstheme="minorHAnsi"/>
          <w:i/>
          <w:noProof/>
          <w:color w:val="000000" w:themeColor="text1"/>
          <w:lang w:eastAsia="en-AU"/>
        </w:rPr>
      </w:pPr>
      <w:r w:rsidRPr="00A53D05">
        <w:rPr>
          <w:rFonts w:cstheme="minorHAnsi"/>
          <w:noProof/>
          <w:lang w:eastAsia="en-AU"/>
        </w:rPr>
        <w:t>I</w:t>
      </w:r>
      <w:r w:rsidR="00377752" w:rsidRPr="00A53D05">
        <w:rPr>
          <w:rFonts w:cstheme="minorHAnsi"/>
          <w:noProof/>
          <w:lang w:eastAsia="en-AU"/>
        </w:rPr>
        <w:t xml:space="preserve">t will be expected that athletes in the </w:t>
      </w:r>
      <w:r w:rsidR="004A7DAD" w:rsidRPr="00A53D05">
        <w:rPr>
          <w:rFonts w:cstheme="minorHAnsi"/>
          <w:noProof/>
          <w:lang w:eastAsia="en-AU"/>
        </w:rPr>
        <w:t>202</w:t>
      </w:r>
      <w:r w:rsidR="00555DA3" w:rsidRPr="00A53D05">
        <w:rPr>
          <w:rFonts w:cstheme="minorHAnsi"/>
          <w:noProof/>
          <w:lang w:eastAsia="en-AU"/>
        </w:rPr>
        <w:t>4</w:t>
      </w:r>
      <w:r w:rsidR="004A7DAD" w:rsidRPr="00A53D05">
        <w:rPr>
          <w:rFonts w:cstheme="minorHAnsi"/>
          <w:noProof/>
          <w:lang w:eastAsia="en-AU"/>
        </w:rPr>
        <w:t>/2</w:t>
      </w:r>
      <w:r w:rsidR="00555DA3" w:rsidRPr="00A53D05">
        <w:rPr>
          <w:rFonts w:cstheme="minorHAnsi"/>
          <w:noProof/>
          <w:lang w:eastAsia="en-AU"/>
        </w:rPr>
        <w:t>5</w:t>
      </w:r>
      <w:r w:rsidR="00377752" w:rsidRPr="00A53D05">
        <w:rPr>
          <w:rFonts w:cstheme="minorHAnsi"/>
          <w:noProof/>
          <w:lang w:eastAsia="en-AU"/>
        </w:rPr>
        <w:t xml:space="preserve"> </w:t>
      </w:r>
      <w:r w:rsidR="00FF6A61" w:rsidRPr="00A53D05">
        <w:rPr>
          <w:rFonts w:cstheme="minorHAnsi"/>
          <w:noProof/>
          <w:lang w:eastAsia="en-AU"/>
        </w:rPr>
        <w:t>Sunraysia Academy of Sport Swimming program will comply with the</w:t>
      </w:r>
      <w:r w:rsidR="00C17902" w:rsidRPr="00A53D05">
        <w:rPr>
          <w:rFonts w:cstheme="minorHAnsi"/>
          <w:noProof/>
          <w:lang w:eastAsia="en-AU"/>
        </w:rPr>
        <w:t xml:space="preserve">ir indvidual clubs </w:t>
      </w:r>
      <w:r w:rsidR="008B0153" w:rsidRPr="00A53D05">
        <w:rPr>
          <w:rFonts w:cstheme="minorHAnsi"/>
          <w:noProof/>
          <w:lang w:eastAsia="en-AU"/>
        </w:rPr>
        <w:t xml:space="preserve">Training Program squad criteria. </w:t>
      </w:r>
      <w:r w:rsidR="00695AB0" w:rsidRPr="00A53D05">
        <w:rPr>
          <w:rFonts w:cstheme="minorHAnsi"/>
          <w:noProof/>
          <w:lang w:eastAsia="en-AU"/>
        </w:rPr>
        <w:t xml:space="preserve">In addition SAS </w:t>
      </w:r>
      <w:r w:rsidR="008B0153" w:rsidRPr="00A53D05">
        <w:rPr>
          <w:rFonts w:cstheme="minorHAnsi"/>
          <w:noProof/>
          <w:lang w:eastAsia="en-AU"/>
        </w:rPr>
        <w:t>expects</w:t>
      </w:r>
      <w:r w:rsidR="00481DCC" w:rsidRPr="00A53D05">
        <w:rPr>
          <w:rFonts w:cstheme="minorHAnsi"/>
          <w:noProof/>
          <w:lang w:eastAsia="en-AU"/>
        </w:rPr>
        <w:t xml:space="preserve"> squad members will attend</w:t>
      </w:r>
      <w:r w:rsidR="008B0153" w:rsidRPr="00A53D05">
        <w:rPr>
          <w:rFonts w:cstheme="minorHAnsi"/>
          <w:noProof/>
          <w:lang w:eastAsia="en-AU"/>
        </w:rPr>
        <w:t xml:space="preserve"> </w:t>
      </w:r>
      <w:r w:rsidR="00481DCC" w:rsidRPr="00A53D05">
        <w:rPr>
          <w:rFonts w:cstheme="minorHAnsi"/>
          <w:noProof/>
          <w:lang w:eastAsia="en-AU"/>
        </w:rPr>
        <w:t xml:space="preserve">the following training sessions as </w:t>
      </w:r>
      <w:r w:rsidR="00407968" w:rsidRPr="00A53D05">
        <w:rPr>
          <w:rFonts w:cstheme="minorHAnsi"/>
          <w:noProof/>
          <w:lang w:eastAsia="en-AU"/>
        </w:rPr>
        <w:t>much as possible</w:t>
      </w:r>
      <w:r w:rsidR="00481DCC" w:rsidRPr="00A53D05">
        <w:rPr>
          <w:rFonts w:cstheme="minorHAnsi"/>
          <w:noProof/>
          <w:lang w:eastAsia="en-AU"/>
        </w:rPr>
        <w:t>:</w:t>
      </w:r>
      <w:r w:rsidR="00481DCC" w:rsidRPr="00A53D05">
        <w:rPr>
          <w:rFonts w:cstheme="minorHAnsi"/>
          <w:noProof/>
          <w:color w:val="000000" w:themeColor="text1"/>
          <w:lang w:eastAsia="en-AU"/>
        </w:rPr>
        <w:br/>
      </w:r>
    </w:p>
    <w:p w14:paraId="5B6CCF5F" w14:textId="55348D7E" w:rsidR="005768F8" w:rsidRPr="00EB1AB5" w:rsidRDefault="00C17F92" w:rsidP="006121C6">
      <w:pPr>
        <w:spacing w:after="0"/>
        <w:rPr>
          <w:rFonts w:cstheme="minorHAnsi"/>
          <w:noProof/>
          <w:color w:val="000000" w:themeColor="text1"/>
          <w:lang w:eastAsia="en-AU"/>
        </w:rPr>
      </w:pPr>
      <w:r w:rsidRPr="00A53D05">
        <w:rPr>
          <w:rFonts w:cstheme="minorHAnsi"/>
          <w:i/>
          <w:noProof/>
          <w:color w:val="000000" w:themeColor="text1"/>
          <w:lang w:eastAsia="en-AU"/>
        </w:rPr>
        <w:t xml:space="preserve">Minimum </w:t>
      </w:r>
      <w:r w:rsidR="000C1EDB" w:rsidRPr="00A53D05">
        <w:rPr>
          <w:rFonts w:cstheme="minorHAnsi"/>
          <w:noProof/>
          <w:color w:val="000000" w:themeColor="text1"/>
          <w:lang w:eastAsia="en-AU"/>
        </w:rPr>
        <w:t>3x</w:t>
      </w:r>
      <w:r w:rsidR="00132533" w:rsidRPr="00A53D05">
        <w:rPr>
          <w:rFonts w:cstheme="minorHAnsi"/>
          <w:noProof/>
          <w:color w:val="000000" w:themeColor="text1"/>
          <w:lang w:eastAsia="en-AU"/>
        </w:rPr>
        <w:t xml:space="preserve"> </w:t>
      </w:r>
      <w:r w:rsidR="00A23E66" w:rsidRPr="00A53D05">
        <w:rPr>
          <w:rFonts w:cstheme="minorHAnsi"/>
          <w:noProof/>
          <w:color w:val="000000" w:themeColor="text1"/>
          <w:lang w:eastAsia="en-AU"/>
        </w:rPr>
        <w:t xml:space="preserve">club </w:t>
      </w:r>
      <w:r w:rsidRPr="00A53D05">
        <w:rPr>
          <w:rFonts w:cstheme="minorHAnsi"/>
          <w:noProof/>
          <w:color w:val="000000" w:themeColor="text1"/>
          <w:lang w:eastAsia="en-AU"/>
        </w:rPr>
        <w:t>swim</w:t>
      </w:r>
      <w:r w:rsidR="00132533" w:rsidRPr="00A53D05">
        <w:rPr>
          <w:rFonts w:cstheme="minorHAnsi"/>
          <w:noProof/>
          <w:color w:val="000000" w:themeColor="text1"/>
          <w:lang w:eastAsia="en-AU"/>
        </w:rPr>
        <w:t xml:space="preserve"> sessions </w:t>
      </w:r>
      <w:r w:rsidR="00481DCC" w:rsidRPr="00A53D05">
        <w:rPr>
          <w:rFonts w:cstheme="minorHAnsi"/>
          <w:noProof/>
          <w:color w:val="000000" w:themeColor="text1"/>
          <w:lang w:eastAsia="en-AU"/>
        </w:rPr>
        <w:t xml:space="preserve">, SAS </w:t>
      </w:r>
      <w:r w:rsidR="006121C6" w:rsidRPr="00A53D05">
        <w:rPr>
          <w:rFonts w:cstheme="minorHAnsi"/>
          <w:noProof/>
          <w:color w:val="000000" w:themeColor="text1"/>
          <w:lang w:eastAsia="en-AU"/>
        </w:rPr>
        <w:t xml:space="preserve">swim </w:t>
      </w:r>
      <w:r w:rsidR="00481DCC" w:rsidRPr="00A53D05">
        <w:rPr>
          <w:rFonts w:cstheme="minorHAnsi"/>
          <w:noProof/>
          <w:color w:val="000000" w:themeColor="text1"/>
          <w:lang w:eastAsia="en-AU"/>
        </w:rPr>
        <w:t>training</w:t>
      </w:r>
      <w:r w:rsidR="008C60F5" w:rsidRPr="00A53D05">
        <w:rPr>
          <w:rFonts w:cstheme="minorHAnsi"/>
          <w:noProof/>
          <w:color w:val="000000" w:themeColor="text1"/>
          <w:lang w:eastAsia="en-AU"/>
        </w:rPr>
        <w:t xml:space="preserve"> as scheduled</w:t>
      </w:r>
      <w:r w:rsidR="00481DCC" w:rsidRPr="00A53D05">
        <w:rPr>
          <w:rFonts w:cstheme="minorHAnsi"/>
          <w:noProof/>
          <w:color w:val="000000" w:themeColor="text1"/>
          <w:lang w:eastAsia="en-AU"/>
        </w:rPr>
        <w:t xml:space="preserve"> </w:t>
      </w:r>
      <w:r w:rsidR="006121C6" w:rsidRPr="00A53D05">
        <w:rPr>
          <w:rFonts w:cstheme="minorHAnsi"/>
          <w:noProof/>
          <w:color w:val="000000" w:themeColor="text1"/>
          <w:lang w:eastAsia="en-AU"/>
        </w:rPr>
        <w:t xml:space="preserve">&amp; S&amp;C </w:t>
      </w:r>
      <w:r w:rsidR="00A631B0" w:rsidRPr="00A53D05">
        <w:rPr>
          <w:rFonts w:cstheme="minorHAnsi"/>
          <w:noProof/>
          <w:color w:val="000000" w:themeColor="text1"/>
          <w:lang w:eastAsia="en-AU"/>
        </w:rPr>
        <w:t>each</w:t>
      </w:r>
      <w:r w:rsidR="006121C6" w:rsidRPr="00A53D05">
        <w:rPr>
          <w:rFonts w:cstheme="minorHAnsi"/>
          <w:noProof/>
          <w:color w:val="000000" w:themeColor="text1"/>
          <w:lang w:eastAsia="en-AU"/>
        </w:rPr>
        <w:t xml:space="preserve"> week</w:t>
      </w:r>
      <w:r w:rsidR="00003796" w:rsidRPr="00A53D05">
        <w:rPr>
          <w:rFonts w:cstheme="minorHAnsi"/>
          <w:noProof/>
          <w:color w:val="000000" w:themeColor="text1"/>
          <w:lang w:eastAsia="en-AU"/>
        </w:rPr>
        <w:t xml:space="preserve"> </w:t>
      </w:r>
      <w:r w:rsidR="00A631B0" w:rsidRPr="00A53D05">
        <w:rPr>
          <w:rFonts w:cstheme="minorHAnsi"/>
          <w:noProof/>
          <w:color w:val="000000" w:themeColor="text1"/>
          <w:lang w:eastAsia="en-AU"/>
        </w:rPr>
        <w:t>where possible</w:t>
      </w:r>
      <w:r w:rsidR="006121C6" w:rsidRPr="00A53D05">
        <w:rPr>
          <w:rFonts w:cstheme="minorHAnsi"/>
          <w:noProof/>
          <w:color w:val="000000" w:themeColor="text1"/>
          <w:lang w:eastAsia="en-AU"/>
        </w:rPr>
        <w:t>.</w:t>
      </w:r>
    </w:p>
    <w:p w14:paraId="082ECB18" w14:textId="77777777" w:rsidR="005768F8" w:rsidRDefault="005768F8" w:rsidP="006121C6">
      <w:pPr>
        <w:spacing w:after="0"/>
        <w:rPr>
          <w:rFonts w:cstheme="minorHAnsi"/>
          <w:b/>
          <w:noProof/>
          <w:lang w:eastAsia="en-AU"/>
        </w:rPr>
      </w:pPr>
    </w:p>
    <w:p w14:paraId="49E07102" w14:textId="77777777" w:rsidR="00E3173D" w:rsidRDefault="00E3173D" w:rsidP="006121C6">
      <w:pPr>
        <w:spacing w:after="0"/>
        <w:rPr>
          <w:rFonts w:cstheme="minorHAnsi"/>
          <w:b/>
          <w:noProof/>
          <w:lang w:eastAsia="en-AU"/>
        </w:rPr>
      </w:pPr>
    </w:p>
    <w:p w14:paraId="1CB51DBF" w14:textId="4D1F6E8A" w:rsidR="00EA6BB5" w:rsidRPr="007655FC" w:rsidRDefault="00627271" w:rsidP="006121C6">
      <w:pPr>
        <w:spacing w:after="0"/>
        <w:rPr>
          <w:rFonts w:cstheme="minorHAnsi"/>
          <w:b/>
          <w:noProof/>
          <w:lang w:eastAsia="en-AU"/>
        </w:rPr>
      </w:pPr>
      <w:r w:rsidRPr="007655FC">
        <w:rPr>
          <w:rFonts w:cstheme="minorHAnsi"/>
          <w:b/>
          <w:noProof/>
          <w:lang w:eastAsia="en-AU"/>
        </w:rPr>
        <w:t>Cost of Program</w:t>
      </w:r>
    </w:p>
    <w:p w14:paraId="54170C7D" w14:textId="77777777" w:rsidR="007655FC" w:rsidRDefault="006B671F" w:rsidP="003C45D4">
      <w:pPr>
        <w:rPr>
          <w:rFonts w:cstheme="minorHAnsi"/>
          <w:noProof/>
          <w:lang w:eastAsia="en-AU"/>
        </w:rPr>
      </w:pPr>
      <w:r w:rsidRPr="007655FC">
        <w:rPr>
          <w:rFonts w:cstheme="minorHAnsi"/>
          <w:noProof/>
          <w:lang w:eastAsia="en-AU"/>
        </w:rPr>
        <w:t>The athete levy for the 202</w:t>
      </w:r>
      <w:r w:rsidR="006A105B" w:rsidRPr="007655FC">
        <w:rPr>
          <w:rFonts w:cstheme="minorHAnsi"/>
          <w:noProof/>
          <w:lang w:eastAsia="en-AU"/>
        </w:rPr>
        <w:t>4</w:t>
      </w:r>
      <w:r w:rsidR="00C05527" w:rsidRPr="007655FC">
        <w:rPr>
          <w:rFonts w:cstheme="minorHAnsi"/>
          <w:noProof/>
          <w:lang w:eastAsia="en-AU"/>
        </w:rPr>
        <w:t>/2</w:t>
      </w:r>
      <w:r w:rsidR="006A105B" w:rsidRPr="007655FC">
        <w:rPr>
          <w:rFonts w:cstheme="minorHAnsi"/>
          <w:noProof/>
          <w:lang w:eastAsia="en-AU"/>
        </w:rPr>
        <w:t>5</w:t>
      </w:r>
      <w:r w:rsidRPr="007655FC">
        <w:rPr>
          <w:rFonts w:cstheme="minorHAnsi"/>
          <w:noProof/>
          <w:lang w:eastAsia="en-AU"/>
        </w:rPr>
        <w:t xml:space="preserve"> Swimming Program is</w:t>
      </w:r>
      <w:r w:rsidR="007655FC">
        <w:rPr>
          <w:rFonts w:cstheme="minorHAnsi"/>
          <w:noProof/>
          <w:lang w:eastAsia="en-AU"/>
        </w:rPr>
        <w:t>:</w:t>
      </w:r>
      <w:r w:rsidRPr="007655FC">
        <w:rPr>
          <w:rFonts w:cstheme="minorHAnsi"/>
          <w:noProof/>
          <w:lang w:eastAsia="en-AU"/>
        </w:rPr>
        <w:t xml:space="preserve"> </w:t>
      </w:r>
    </w:p>
    <w:p w14:paraId="35643F59" w14:textId="50EA6B3E" w:rsidR="007655FC" w:rsidRPr="007655FC" w:rsidRDefault="006B671F" w:rsidP="007655FC">
      <w:pPr>
        <w:pStyle w:val="ListParagraph"/>
        <w:numPr>
          <w:ilvl w:val="0"/>
          <w:numId w:val="2"/>
        </w:numPr>
        <w:rPr>
          <w:rFonts w:cstheme="minorHAnsi"/>
          <w:noProof/>
          <w:lang w:eastAsia="en-AU"/>
        </w:rPr>
      </w:pPr>
      <w:r w:rsidRPr="007655FC">
        <w:rPr>
          <w:rFonts w:cstheme="minorHAnsi"/>
          <w:b/>
          <w:bCs/>
          <w:noProof/>
          <w:lang w:eastAsia="en-AU"/>
        </w:rPr>
        <w:t>$</w:t>
      </w:r>
      <w:r w:rsidR="007C4732" w:rsidRPr="007655FC">
        <w:rPr>
          <w:rFonts w:cstheme="minorHAnsi"/>
          <w:b/>
          <w:bCs/>
          <w:noProof/>
          <w:lang w:eastAsia="en-AU"/>
        </w:rPr>
        <w:t>4</w:t>
      </w:r>
      <w:r w:rsidR="00F46CCB" w:rsidRPr="007655FC">
        <w:rPr>
          <w:rFonts w:cstheme="minorHAnsi"/>
          <w:b/>
          <w:bCs/>
          <w:noProof/>
          <w:lang w:eastAsia="en-AU"/>
        </w:rPr>
        <w:t>7</w:t>
      </w:r>
      <w:r w:rsidR="007C4732" w:rsidRPr="007655FC">
        <w:rPr>
          <w:rFonts w:cstheme="minorHAnsi"/>
          <w:b/>
          <w:bCs/>
          <w:noProof/>
          <w:lang w:eastAsia="en-AU"/>
        </w:rPr>
        <w:t>0</w:t>
      </w:r>
      <w:r w:rsidR="00BF311E" w:rsidRPr="007655FC">
        <w:rPr>
          <w:rFonts w:cstheme="minorHAnsi"/>
          <w:noProof/>
          <w:lang w:eastAsia="en-AU"/>
        </w:rPr>
        <w:t xml:space="preserve"> </w:t>
      </w:r>
      <w:r w:rsidR="003C45D4" w:rsidRPr="007655FC">
        <w:rPr>
          <w:rFonts w:cstheme="minorHAnsi"/>
          <w:noProof/>
          <w:lang w:eastAsia="en-AU"/>
        </w:rPr>
        <w:t>for returning athletes</w:t>
      </w:r>
      <w:r w:rsidR="008606D8" w:rsidRPr="007655FC">
        <w:rPr>
          <w:rFonts w:cstheme="minorHAnsi"/>
          <w:noProof/>
          <w:lang w:eastAsia="en-AU"/>
        </w:rPr>
        <w:t xml:space="preserve"> (</w:t>
      </w:r>
      <w:r w:rsidR="00F0141B" w:rsidRPr="007655FC">
        <w:rPr>
          <w:rFonts w:cstheme="minorHAnsi"/>
          <w:noProof/>
          <w:lang w:eastAsia="en-AU"/>
        </w:rPr>
        <w:t>from</w:t>
      </w:r>
      <w:r w:rsidR="00B46692">
        <w:rPr>
          <w:rFonts w:cstheme="minorHAnsi"/>
          <w:noProof/>
          <w:lang w:eastAsia="en-AU"/>
        </w:rPr>
        <w:t xml:space="preserve"> any</w:t>
      </w:r>
      <w:r w:rsidR="00F0141B" w:rsidRPr="007655FC">
        <w:rPr>
          <w:rFonts w:cstheme="minorHAnsi"/>
          <w:noProof/>
          <w:lang w:eastAsia="en-AU"/>
        </w:rPr>
        <w:t xml:space="preserve"> </w:t>
      </w:r>
      <w:r w:rsidR="008606D8" w:rsidRPr="007655FC">
        <w:rPr>
          <w:rFonts w:cstheme="minorHAnsi"/>
          <w:noProof/>
          <w:lang w:eastAsia="en-AU"/>
        </w:rPr>
        <w:t>202</w:t>
      </w:r>
      <w:r w:rsidR="0055702C" w:rsidRPr="007655FC">
        <w:rPr>
          <w:rFonts w:cstheme="minorHAnsi"/>
          <w:noProof/>
          <w:lang w:eastAsia="en-AU"/>
        </w:rPr>
        <w:t>3</w:t>
      </w:r>
      <w:r w:rsidR="0019725D" w:rsidRPr="007655FC">
        <w:rPr>
          <w:rFonts w:cstheme="minorHAnsi"/>
          <w:noProof/>
          <w:lang w:eastAsia="en-AU"/>
        </w:rPr>
        <w:t>/2</w:t>
      </w:r>
      <w:r w:rsidR="0055702C" w:rsidRPr="007655FC">
        <w:rPr>
          <w:rFonts w:cstheme="minorHAnsi"/>
          <w:noProof/>
          <w:lang w:eastAsia="en-AU"/>
        </w:rPr>
        <w:t>4</w:t>
      </w:r>
      <w:r w:rsidR="00B46692">
        <w:rPr>
          <w:rFonts w:cstheme="minorHAnsi"/>
          <w:noProof/>
          <w:lang w:eastAsia="en-AU"/>
        </w:rPr>
        <w:t xml:space="preserve"> SAS</w:t>
      </w:r>
      <w:r w:rsidR="0019725D" w:rsidRPr="007655FC">
        <w:rPr>
          <w:rFonts w:cstheme="minorHAnsi"/>
          <w:noProof/>
          <w:lang w:eastAsia="en-AU"/>
        </w:rPr>
        <w:t xml:space="preserve"> Program)</w:t>
      </w:r>
      <w:r w:rsidR="003C45D4" w:rsidRPr="007655FC">
        <w:rPr>
          <w:rFonts w:cstheme="minorHAnsi"/>
          <w:noProof/>
          <w:lang w:eastAsia="en-AU"/>
        </w:rPr>
        <w:t xml:space="preserve"> </w:t>
      </w:r>
    </w:p>
    <w:p w14:paraId="2A7F65A2" w14:textId="4A8F8F1D" w:rsidR="007655FC" w:rsidRPr="007655FC" w:rsidRDefault="003C45D4" w:rsidP="007655FC">
      <w:pPr>
        <w:pStyle w:val="ListParagraph"/>
        <w:numPr>
          <w:ilvl w:val="0"/>
          <w:numId w:val="2"/>
        </w:numPr>
        <w:rPr>
          <w:rFonts w:cstheme="minorHAnsi"/>
          <w:noProof/>
          <w:lang w:eastAsia="en-AU"/>
        </w:rPr>
      </w:pPr>
      <w:r w:rsidRPr="007655FC">
        <w:rPr>
          <w:rFonts w:cstheme="minorHAnsi"/>
          <w:b/>
          <w:bCs/>
          <w:noProof/>
          <w:lang w:eastAsia="en-AU"/>
        </w:rPr>
        <w:t>$</w:t>
      </w:r>
      <w:r w:rsidR="007C4732" w:rsidRPr="007655FC">
        <w:rPr>
          <w:rFonts w:cstheme="minorHAnsi"/>
          <w:b/>
          <w:bCs/>
          <w:noProof/>
          <w:lang w:eastAsia="en-AU"/>
        </w:rPr>
        <w:t>500</w:t>
      </w:r>
      <w:r w:rsidRPr="007655FC">
        <w:rPr>
          <w:rFonts w:cstheme="minorHAnsi"/>
          <w:noProof/>
          <w:lang w:eastAsia="en-AU"/>
        </w:rPr>
        <w:t xml:space="preserve"> for new athletes.</w:t>
      </w:r>
      <w:r w:rsidR="00E55516" w:rsidRPr="007655FC">
        <w:rPr>
          <w:rFonts w:cstheme="minorHAnsi"/>
          <w:noProof/>
          <w:lang w:eastAsia="en-AU"/>
        </w:rPr>
        <w:t xml:space="preserve"> </w:t>
      </w:r>
    </w:p>
    <w:p w14:paraId="0FE3070E" w14:textId="77777777" w:rsidR="00EB1AB5" w:rsidRDefault="00EB1AB5" w:rsidP="007655FC">
      <w:pPr>
        <w:rPr>
          <w:rFonts w:cstheme="minorHAnsi"/>
          <w:noProof/>
          <w:lang w:eastAsia="en-AU"/>
        </w:rPr>
      </w:pPr>
    </w:p>
    <w:p w14:paraId="5787F5AC" w14:textId="5C24EE9E" w:rsidR="003C45D4" w:rsidRPr="007655FC" w:rsidRDefault="00E55516" w:rsidP="007655FC">
      <w:pPr>
        <w:rPr>
          <w:rFonts w:cstheme="minorHAnsi"/>
          <w:noProof/>
          <w:lang w:eastAsia="en-AU"/>
        </w:rPr>
      </w:pPr>
      <w:r w:rsidRPr="007655FC">
        <w:rPr>
          <w:rFonts w:cstheme="minorHAnsi"/>
          <w:noProof/>
          <w:lang w:eastAsia="en-AU"/>
        </w:rPr>
        <w:t>Payment Plans are available.</w:t>
      </w:r>
    </w:p>
    <w:p w14:paraId="51D93300" w14:textId="5CCDAFBC" w:rsidR="00E55516" w:rsidRPr="00A53D05" w:rsidRDefault="00E55516" w:rsidP="00E55516">
      <w:pPr>
        <w:pStyle w:val="ListParagraph"/>
        <w:ind w:left="0"/>
        <w:rPr>
          <w:rFonts w:cstheme="minorHAnsi"/>
          <w:noProof/>
          <w:lang w:eastAsia="en-AU"/>
        </w:rPr>
      </w:pPr>
      <w:r w:rsidRPr="00A53D05">
        <w:rPr>
          <w:rFonts w:cstheme="minorHAnsi"/>
          <w:noProof/>
          <w:lang w:eastAsia="en-AU"/>
        </w:rPr>
        <w:t>Once accepted, details for payment will be sent through via email.</w:t>
      </w:r>
      <w:r w:rsidRPr="00A53D05">
        <w:rPr>
          <w:rFonts w:cstheme="minorHAnsi"/>
          <w:noProof/>
          <w:lang w:eastAsia="en-AU"/>
        </w:rPr>
        <w:br/>
      </w:r>
      <w:r w:rsidRPr="00A53D05">
        <w:rPr>
          <w:rFonts w:cstheme="minorHAnsi"/>
          <w:noProof/>
          <w:lang w:eastAsia="en-AU"/>
        </w:rPr>
        <w:br/>
        <w:t>We look forward to receiving your application and having you represent the Sunraysia Acadmy of Sport in 2024.</w:t>
      </w:r>
    </w:p>
    <w:p w14:paraId="1CB51DCC" w14:textId="77777777" w:rsidR="00276B7B" w:rsidRPr="00A53D05" w:rsidRDefault="00276B7B" w:rsidP="005743A9">
      <w:pPr>
        <w:pStyle w:val="ListParagraph"/>
        <w:ind w:left="0"/>
        <w:rPr>
          <w:rFonts w:cstheme="minorHAnsi"/>
          <w:noProof/>
          <w:color w:val="000000" w:themeColor="text1"/>
          <w:lang w:eastAsia="en-AU"/>
        </w:rPr>
      </w:pPr>
    </w:p>
    <w:p w14:paraId="7531DBBA" w14:textId="77777777" w:rsidR="00D97334" w:rsidRPr="00A53D05" w:rsidRDefault="00D97334" w:rsidP="00627271">
      <w:pPr>
        <w:pStyle w:val="ListParagraph"/>
        <w:ind w:left="0"/>
        <w:rPr>
          <w:rFonts w:cstheme="minorHAnsi"/>
          <w:noProof/>
          <w:lang w:eastAsia="en-AU"/>
        </w:rPr>
      </w:pPr>
    </w:p>
    <w:p w14:paraId="1CB51DCE" w14:textId="199422FE" w:rsidR="001371D3" w:rsidRPr="00A53D05" w:rsidRDefault="001371D3" w:rsidP="00986950">
      <w:pPr>
        <w:pStyle w:val="ListParagraph"/>
        <w:ind w:left="0"/>
        <w:rPr>
          <w:rFonts w:cstheme="minorHAnsi"/>
        </w:rPr>
      </w:pPr>
      <w:r w:rsidRPr="00A53D05">
        <w:rPr>
          <w:rFonts w:cstheme="minorHAnsi"/>
        </w:rPr>
        <w:t xml:space="preserve">If you have any questions or concerns about this information or the program, please feel free to contact </w:t>
      </w:r>
      <w:r w:rsidR="00304269" w:rsidRPr="00A53D05">
        <w:rPr>
          <w:rFonts w:cstheme="minorHAnsi"/>
        </w:rPr>
        <w:t>SAS</w:t>
      </w:r>
      <w:r w:rsidRPr="00A53D05">
        <w:rPr>
          <w:rFonts w:cstheme="minorHAnsi"/>
        </w:rPr>
        <w:t xml:space="preserve"> using the details below.</w:t>
      </w:r>
    </w:p>
    <w:p w14:paraId="1CB51DCF" w14:textId="77777777" w:rsidR="001371D3" w:rsidRPr="00A53D05" w:rsidRDefault="001371D3" w:rsidP="00986950">
      <w:pPr>
        <w:pStyle w:val="ListParagraph"/>
        <w:ind w:left="0"/>
        <w:rPr>
          <w:rFonts w:cstheme="minorHAnsi"/>
        </w:rPr>
      </w:pPr>
    </w:p>
    <w:p w14:paraId="49E7097B" w14:textId="7A85C481" w:rsidR="00EA6891" w:rsidRPr="00A53D05" w:rsidRDefault="0037355F" w:rsidP="0037355F">
      <w:pPr>
        <w:pStyle w:val="ListParagraph"/>
        <w:ind w:left="0"/>
        <w:rPr>
          <w:rFonts w:cstheme="minorHAnsi"/>
        </w:rPr>
      </w:pPr>
      <w:r w:rsidRPr="00A53D05">
        <w:rPr>
          <w:rFonts w:cstheme="minorHAnsi"/>
        </w:rPr>
        <w:br/>
      </w:r>
      <w:r w:rsidR="00266609" w:rsidRPr="00A53D05">
        <w:rPr>
          <w:rFonts w:cstheme="minorHAnsi"/>
        </w:rPr>
        <w:t>Zac Pullman</w:t>
      </w:r>
      <w:r w:rsidRPr="00A53D05">
        <w:rPr>
          <w:rFonts w:cstheme="minorHAnsi"/>
        </w:rPr>
        <w:br/>
      </w:r>
      <w:r w:rsidR="00EA6891" w:rsidRPr="00A53D05">
        <w:rPr>
          <w:rFonts w:cstheme="minorHAnsi"/>
        </w:rPr>
        <w:t>Executive Officer</w:t>
      </w:r>
      <w:r w:rsidRPr="00A53D05">
        <w:rPr>
          <w:rFonts w:cstheme="minorHAnsi"/>
        </w:rPr>
        <w:br/>
      </w:r>
      <w:r w:rsidR="00EA6891" w:rsidRPr="00A53D05">
        <w:rPr>
          <w:rFonts w:cstheme="minorHAnsi"/>
        </w:rPr>
        <w:t>Sunraysia Academy of Sport</w:t>
      </w:r>
      <w:r w:rsidR="00EA6891" w:rsidRPr="00A53D05">
        <w:rPr>
          <w:rFonts w:cstheme="minorHAnsi"/>
        </w:rPr>
        <w:tab/>
      </w:r>
      <w:r w:rsidR="00EA6891" w:rsidRPr="00A53D05">
        <w:rPr>
          <w:rFonts w:cstheme="minorHAnsi"/>
        </w:rPr>
        <w:tab/>
      </w:r>
      <w:r w:rsidR="00EA6891" w:rsidRPr="00A53D05">
        <w:rPr>
          <w:rFonts w:cstheme="minorHAnsi"/>
        </w:rPr>
        <w:tab/>
      </w:r>
      <w:r w:rsidRPr="00A53D05">
        <w:rPr>
          <w:rFonts w:cstheme="minorHAnsi"/>
        </w:rPr>
        <w:br/>
      </w:r>
      <w:r w:rsidR="00EA6891" w:rsidRPr="00A53D05">
        <w:rPr>
          <w:rFonts w:cstheme="minorHAnsi"/>
        </w:rPr>
        <w:t xml:space="preserve">E:  </w:t>
      </w:r>
      <w:hyperlink r:id="rId9" w:history="1">
        <w:r w:rsidRPr="00A53D05">
          <w:rPr>
            <w:rStyle w:val="Hyperlink"/>
            <w:rFonts w:cstheme="minorHAnsi"/>
          </w:rPr>
          <w:t>eo@sunraysiaacademyofsport.com.au</w:t>
        </w:r>
      </w:hyperlink>
      <w:r w:rsidRPr="00A53D05">
        <w:rPr>
          <w:rStyle w:val="Hyperlink"/>
          <w:rFonts w:cstheme="minorHAnsi"/>
        </w:rPr>
        <w:br/>
      </w:r>
      <w:r w:rsidR="00EA6891" w:rsidRPr="00A53D05">
        <w:rPr>
          <w:rFonts w:cstheme="minorHAnsi"/>
        </w:rPr>
        <w:t>M: 0432 353 747</w:t>
      </w:r>
    </w:p>
    <w:p w14:paraId="1CB51DD7" w14:textId="077A30F8" w:rsidR="00C755F6" w:rsidRPr="001371D3" w:rsidRDefault="00C755F6" w:rsidP="00071738">
      <w:pPr>
        <w:spacing w:after="0"/>
        <w:rPr>
          <w:sz w:val="20"/>
        </w:rPr>
      </w:pPr>
    </w:p>
    <w:sectPr w:rsidR="00C755F6" w:rsidRPr="001371D3" w:rsidSect="00744E05">
      <w:headerReference w:type="default" r:id="rId10"/>
      <w:footerReference w:type="default" r:id="rId11"/>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FB96" w14:textId="77777777" w:rsidR="00F62519" w:rsidRDefault="00F62519" w:rsidP="005B21CC">
      <w:pPr>
        <w:spacing w:after="0"/>
      </w:pPr>
      <w:r>
        <w:separator/>
      </w:r>
    </w:p>
  </w:endnote>
  <w:endnote w:type="continuationSeparator" w:id="0">
    <w:p w14:paraId="6F6B459F" w14:textId="77777777" w:rsidR="00F62519" w:rsidRDefault="00F62519" w:rsidP="005B21CC">
      <w:pPr>
        <w:spacing w:after="0"/>
      </w:pPr>
      <w:r>
        <w:continuationSeparator/>
      </w:r>
    </w:p>
  </w:endnote>
  <w:endnote w:type="continuationNotice" w:id="1">
    <w:p w14:paraId="14EC820D" w14:textId="77777777" w:rsidR="00F62519" w:rsidRDefault="00F62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5B21CC" w14:paraId="1CB51DE4" w14:textId="77777777" w:rsidTr="005B21CC">
      <w:tc>
        <w:tcPr>
          <w:tcW w:w="500" w:type="pct"/>
          <w:tcBorders>
            <w:top w:val="single" w:sz="4" w:space="0" w:color="943634" w:themeColor="accent2" w:themeShade="BF"/>
          </w:tcBorders>
          <w:shd w:val="clear" w:color="auto" w:fill="365F91" w:themeFill="accent1" w:themeFillShade="BF"/>
        </w:tcPr>
        <w:p w14:paraId="1CB51DE2" w14:textId="77777777" w:rsidR="005B21CC" w:rsidRDefault="005B21CC" w:rsidP="005B21CC">
          <w:pPr>
            <w:pStyle w:val="Footer"/>
            <w:tabs>
              <w:tab w:val="left" w:pos="195"/>
              <w:tab w:val="center" w:pos="348"/>
              <w:tab w:val="right" w:pos="696"/>
            </w:tabs>
            <w:rPr>
              <w:b/>
              <w:bCs/>
              <w:color w:val="FFFFFF" w:themeColor="background1"/>
            </w:rPr>
          </w:pPr>
          <w:r w:rsidRPr="005B21CC">
            <w:rPr>
              <w:color w:val="4F81BD" w:themeColor="accent1"/>
            </w:rPr>
            <w:tab/>
          </w:r>
          <w:r w:rsidRPr="005B21CC">
            <w:rPr>
              <w:color w:val="4F81BD" w:themeColor="accent1"/>
            </w:rPr>
            <w:tab/>
          </w:r>
          <w:r w:rsidRPr="005B21CC">
            <w:tab/>
          </w:r>
          <w:r>
            <w:fldChar w:fldCharType="begin"/>
          </w:r>
          <w:r>
            <w:instrText xml:space="preserve"> PAGE   \* MERGEFORMAT </w:instrText>
          </w:r>
          <w:r>
            <w:fldChar w:fldCharType="separate"/>
          </w:r>
          <w:r w:rsidR="001B2BA3" w:rsidRPr="001B2BA3">
            <w:rPr>
              <w:noProof/>
              <w:color w:val="FFFFFF" w:themeColor="background1"/>
            </w:rPr>
            <w:t>3</w:t>
          </w:r>
          <w:r>
            <w:rPr>
              <w:noProof/>
              <w:color w:val="FFFFFF" w:themeColor="background1"/>
            </w:rPr>
            <w:fldChar w:fldCharType="end"/>
          </w:r>
        </w:p>
      </w:tc>
      <w:tc>
        <w:tcPr>
          <w:tcW w:w="4500" w:type="pct"/>
          <w:tcBorders>
            <w:top w:val="single" w:sz="4" w:space="0" w:color="auto"/>
          </w:tcBorders>
        </w:tcPr>
        <w:p w14:paraId="1CB51DE3" w14:textId="0AA794BC" w:rsidR="005B21CC" w:rsidRPr="00F936B9" w:rsidRDefault="00D36628" w:rsidP="008C3B3C">
          <w:pPr>
            <w:pStyle w:val="Footer"/>
            <w:rPr>
              <w:i/>
            </w:rPr>
          </w:pPr>
          <w:r>
            <w:rPr>
              <w:i/>
            </w:rPr>
            <w:t>202</w:t>
          </w:r>
          <w:r w:rsidR="00F936B9">
            <w:rPr>
              <w:i/>
            </w:rPr>
            <w:t>4</w:t>
          </w:r>
          <w:r w:rsidR="00B519F5">
            <w:rPr>
              <w:i/>
            </w:rPr>
            <w:t>/2</w:t>
          </w:r>
          <w:r w:rsidR="00F936B9">
            <w:rPr>
              <w:i/>
            </w:rPr>
            <w:t>5</w:t>
          </w:r>
          <w:r w:rsidR="00E36025" w:rsidRPr="00E54BB6">
            <w:rPr>
              <w:i/>
            </w:rPr>
            <w:t xml:space="preserve"> </w:t>
          </w:r>
          <w:r w:rsidR="008C3B3C">
            <w:rPr>
              <w:i/>
            </w:rPr>
            <w:t xml:space="preserve">Swimming </w:t>
          </w:r>
          <w:r>
            <w:rPr>
              <w:i/>
            </w:rPr>
            <w:t>Program</w:t>
          </w:r>
          <w:r w:rsidR="005B21CC" w:rsidRPr="00E54BB6">
            <w:rPr>
              <w:i/>
            </w:rPr>
            <w:t xml:space="preserve"> Info</w:t>
          </w:r>
          <w:r w:rsidR="00E54BB6" w:rsidRPr="00E54BB6">
            <w:rPr>
              <w:i/>
            </w:rPr>
            <w:t>rmation</w:t>
          </w:r>
          <w:r w:rsidR="005B21CC" w:rsidRPr="00E54BB6">
            <w:rPr>
              <w:i/>
            </w:rPr>
            <w:t xml:space="preserve"> Sheet</w:t>
          </w:r>
          <w:r w:rsidR="005B21CC">
            <w:t xml:space="preserve"> | </w:t>
          </w:r>
          <w:sdt>
            <w:sdtPr>
              <w:alias w:val="Company"/>
              <w:id w:val="75914618"/>
              <w:dataBinding w:prefixMappings="xmlns:ns0='http://schemas.openxmlformats.org/officeDocument/2006/extended-properties'" w:xpath="/ns0:Properties[1]/ns0:Company[1]" w:storeItemID="{6668398D-A668-4E3E-A5EB-62B293D839F1}"/>
              <w:text/>
            </w:sdtPr>
            <w:sdtContent>
              <w:r w:rsidR="005B21CC">
                <w:t>Sunraysia Academy of Sport</w:t>
              </w:r>
            </w:sdtContent>
          </w:sdt>
        </w:p>
      </w:tc>
    </w:tr>
  </w:tbl>
  <w:p w14:paraId="1CB51DE5" w14:textId="3202A21F" w:rsidR="005B21CC" w:rsidRDefault="002A56D6">
    <w:pPr>
      <w:pStyle w:val="Footer"/>
    </w:pPr>
    <w:r w:rsidRPr="00251782">
      <w:rPr>
        <w:noProof/>
      </w:rPr>
      <w:drawing>
        <wp:anchor distT="0" distB="0" distL="114300" distR="114300" simplePos="0" relativeHeight="251658240" behindDoc="0" locked="0" layoutInCell="1" allowOverlap="1" wp14:anchorId="793C6B8E" wp14:editId="67E99E12">
          <wp:simplePos x="0" y="0"/>
          <wp:positionH relativeFrom="column">
            <wp:posOffset>5219700</wp:posOffset>
          </wp:positionH>
          <wp:positionV relativeFrom="paragraph">
            <wp:posOffset>-703366</wp:posOffset>
          </wp:positionV>
          <wp:extent cx="516890" cy="401741"/>
          <wp:effectExtent l="0" t="0" r="0" b="0"/>
          <wp:wrapSquare wrapText="bothSides"/>
          <wp:docPr id="3" name="Picture 3" descr="Image result for swimm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wimming victori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4398" cy="407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782">
      <w:rPr>
        <w:noProof/>
      </w:rPr>
      <w:drawing>
        <wp:anchor distT="0" distB="0" distL="114300" distR="114300" simplePos="0" relativeHeight="251658241" behindDoc="0" locked="0" layoutInCell="1" allowOverlap="1" wp14:anchorId="2B924E67" wp14:editId="1D13AAE1">
          <wp:simplePos x="0" y="0"/>
          <wp:positionH relativeFrom="column">
            <wp:posOffset>30480</wp:posOffset>
          </wp:positionH>
          <wp:positionV relativeFrom="paragraph">
            <wp:posOffset>-692096</wp:posOffset>
          </wp:positionV>
          <wp:extent cx="556260" cy="38539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694" cy="38707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A4A7A" w14:textId="77777777" w:rsidR="00F62519" w:rsidRDefault="00F62519" w:rsidP="005B21CC">
      <w:pPr>
        <w:spacing w:after="0"/>
      </w:pPr>
      <w:r>
        <w:separator/>
      </w:r>
    </w:p>
  </w:footnote>
  <w:footnote w:type="continuationSeparator" w:id="0">
    <w:p w14:paraId="376B01F5" w14:textId="77777777" w:rsidR="00F62519" w:rsidRDefault="00F62519" w:rsidP="005B21CC">
      <w:pPr>
        <w:spacing w:after="0"/>
      </w:pPr>
      <w:r>
        <w:continuationSeparator/>
      </w:r>
    </w:p>
  </w:footnote>
  <w:footnote w:type="continuationNotice" w:id="1">
    <w:p w14:paraId="1ACAB812" w14:textId="77777777" w:rsidR="00F62519" w:rsidRDefault="00F625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CC43" w14:textId="634D81A1" w:rsidR="007C4732" w:rsidRDefault="007C4732">
    <w:pPr>
      <w:pStyle w:val="Header"/>
    </w:pPr>
    <w:r>
      <w:rPr>
        <w:noProof/>
      </w:rPr>
      <w:drawing>
        <wp:anchor distT="0" distB="0" distL="114300" distR="114300" simplePos="0" relativeHeight="251659265" behindDoc="1" locked="0" layoutInCell="1" allowOverlap="1" wp14:anchorId="267F8FA7" wp14:editId="222BE6F2">
          <wp:simplePos x="0" y="0"/>
          <wp:positionH relativeFrom="margin">
            <wp:align>center</wp:align>
          </wp:positionH>
          <wp:positionV relativeFrom="paragraph">
            <wp:posOffset>-306705</wp:posOffset>
          </wp:positionV>
          <wp:extent cx="956945" cy="585470"/>
          <wp:effectExtent l="0" t="0" r="0" b="5080"/>
          <wp:wrapNone/>
          <wp:docPr id="1235966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85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A3B"/>
    <w:multiLevelType w:val="multilevel"/>
    <w:tmpl w:val="F19A4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F134F"/>
    <w:multiLevelType w:val="hybridMultilevel"/>
    <w:tmpl w:val="D900830C"/>
    <w:lvl w:ilvl="0" w:tplc="A702AC34">
      <w:start w:val="1"/>
      <w:numFmt w:val="bullet"/>
      <w:lvlText w:val=""/>
      <w:lvlJc w:val="left"/>
      <w:pPr>
        <w:ind w:left="643" w:hanging="360"/>
      </w:pPr>
      <w:rPr>
        <w:rFonts w:ascii="Symbol" w:hAnsi="Symbol" w:hint="default"/>
        <w:color w:val="auto"/>
      </w:rPr>
    </w:lvl>
    <w:lvl w:ilvl="1" w:tplc="CC98A016">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D624B"/>
    <w:multiLevelType w:val="hybridMultilevel"/>
    <w:tmpl w:val="4FBC449C"/>
    <w:lvl w:ilvl="0" w:tplc="7ACC5ADE">
      <w:start w:val="1"/>
      <w:numFmt w:val="bullet"/>
      <w:lvlText w:val="•"/>
      <w:lvlJc w:val="left"/>
      <w:pPr>
        <w:tabs>
          <w:tab w:val="num" w:pos="720"/>
        </w:tabs>
        <w:ind w:left="720" w:hanging="360"/>
      </w:pPr>
      <w:rPr>
        <w:rFonts w:ascii="Arial" w:hAnsi="Arial" w:hint="default"/>
      </w:rPr>
    </w:lvl>
    <w:lvl w:ilvl="1" w:tplc="5A06F52E">
      <w:start w:val="596"/>
      <w:numFmt w:val="bullet"/>
      <w:lvlText w:val="•"/>
      <w:lvlJc w:val="left"/>
      <w:pPr>
        <w:tabs>
          <w:tab w:val="num" w:pos="1440"/>
        </w:tabs>
        <w:ind w:left="1440" w:hanging="360"/>
      </w:pPr>
      <w:rPr>
        <w:rFonts w:ascii="Arial" w:hAnsi="Arial" w:hint="default"/>
      </w:rPr>
    </w:lvl>
    <w:lvl w:ilvl="2" w:tplc="8C925A5E" w:tentative="1">
      <w:start w:val="1"/>
      <w:numFmt w:val="bullet"/>
      <w:lvlText w:val="•"/>
      <w:lvlJc w:val="left"/>
      <w:pPr>
        <w:tabs>
          <w:tab w:val="num" w:pos="2160"/>
        </w:tabs>
        <w:ind w:left="2160" w:hanging="360"/>
      </w:pPr>
      <w:rPr>
        <w:rFonts w:ascii="Arial" w:hAnsi="Arial" w:hint="default"/>
      </w:rPr>
    </w:lvl>
    <w:lvl w:ilvl="3" w:tplc="2E3886BA" w:tentative="1">
      <w:start w:val="1"/>
      <w:numFmt w:val="bullet"/>
      <w:lvlText w:val="•"/>
      <w:lvlJc w:val="left"/>
      <w:pPr>
        <w:tabs>
          <w:tab w:val="num" w:pos="2880"/>
        </w:tabs>
        <w:ind w:left="2880" w:hanging="360"/>
      </w:pPr>
      <w:rPr>
        <w:rFonts w:ascii="Arial" w:hAnsi="Arial" w:hint="default"/>
      </w:rPr>
    </w:lvl>
    <w:lvl w:ilvl="4" w:tplc="1C50A476" w:tentative="1">
      <w:start w:val="1"/>
      <w:numFmt w:val="bullet"/>
      <w:lvlText w:val="•"/>
      <w:lvlJc w:val="left"/>
      <w:pPr>
        <w:tabs>
          <w:tab w:val="num" w:pos="3600"/>
        </w:tabs>
        <w:ind w:left="3600" w:hanging="360"/>
      </w:pPr>
      <w:rPr>
        <w:rFonts w:ascii="Arial" w:hAnsi="Arial" w:hint="default"/>
      </w:rPr>
    </w:lvl>
    <w:lvl w:ilvl="5" w:tplc="C8726650" w:tentative="1">
      <w:start w:val="1"/>
      <w:numFmt w:val="bullet"/>
      <w:lvlText w:val="•"/>
      <w:lvlJc w:val="left"/>
      <w:pPr>
        <w:tabs>
          <w:tab w:val="num" w:pos="4320"/>
        </w:tabs>
        <w:ind w:left="4320" w:hanging="360"/>
      </w:pPr>
      <w:rPr>
        <w:rFonts w:ascii="Arial" w:hAnsi="Arial" w:hint="default"/>
      </w:rPr>
    </w:lvl>
    <w:lvl w:ilvl="6" w:tplc="A91C404C" w:tentative="1">
      <w:start w:val="1"/>
      <w:numFmt w:val="bullet"/>
      <w:lvlText w:val="•"/>
      <w:lvlJc w:val="left"/>
      <w:pPr>
        <w:tabs>
          <w:tab w:val="num" w:pos="5040"/>
        </w:tabs>
        <w:ind w:left="5040" w:hanging="360"/>
      </w:pPr>
      <w:rPr>
        <w:rFonts w:ascii="Arial" w:hAnsi="Arial" w:hint="default"/>
      </w:rPr>
    </w:lvl>
    <w:lvl w:ilvl="7" w:tplc="EF6455AE" w:tentative="1">
      <w:start w:val="1"/>
      <w:numFmt w:val="bullet"/>
      <w:lvlText w:val="•"/>
      <w:lvlJc w:val="left"/>
      <w:pPr>
        <w:tabs>
          <w:tab w:val="num" w:pos="5760"/>
        </w:tabs>
        <w:ind w:left="5760" w:hanging="360"/>
      </w:pPr>
      <w:rPr>
        <w:rFonts w:ascii="Arial" w:hAnsi="Arial" w:hint="default"/>
      </w:rPr>
    </w:lvl>
    <w:lvl w:ilvl="8" w:tplc="542A3E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A45C31"/>
    <w:multiLevelType w:val="multilevel"/>
    <w:tmpl w:val="E1CE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B41A9B"/>
    <w:multiLevelType w:val="hybridMultilevel"/>
    <w:tmpl w:val="1504BC8A"/>
    <w:lvl w:ilvl="0" w:tplc="958244E2">
      <w:start w:val="1"/>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261A3"/>
    <w:multiLevelType w:val="multilevel"/>
    <w:tmpl w:val="D716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15CCC"/>
    <w:multiLevelType w:val="multilevel"/>
    <w:tmpl w:val="B02406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0F1936"/>
    <w:multiLevelType w:val="multilevel"/>
    <w:tmpl w:val="82B4C0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A623C50"/>
    <w:multiLevelType w:val="multilevel"/>
    <w:tmpl w:val="FF0E42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75623CD"/>
    <w:multiLevelType w:val="hybridMultilevel"/>
    <w:tmpl w:val="AC1636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E8633F"/>
    <w:multiLevelType w:val="hybridMultilevel"/>
    <w:tmpl w:val="BE30AD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415131"/>
    <w:multiLevelType w:val="hybridMultilevel"/>
    <w:tmpl w:val="31247F7C"/>
    <w:lvl w:ilvl="0" w:tplc="4192052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488045">
    <w:abstractNumId w:val="10"/>
  </w:num>
  <w:num w:numId="2" w16cid:durableId="878322850">
    <w:abstractNumId w:val="11"/>
  </w:num>
  <w:num w:numId="3" w16cid:durableId="202330159">
    <w:abstractNumId w:val="7"/>
  </w:num>
  <w:num w:numId="4" w16cid:durableId="68164132">
    <w:abstractNumId w:val="3"/>
  </w:num>
  <w:num w:numId="5" w16cid:durableId="1814324060">
    <w:abstractNumId w:val="5"/>
  </w:num>
  <w:num w:numId="6" w16cid:durableId="1244559497">
    <w:abstractNumId w:val="0"/>
  </w:num>
  <w:num w:numId="7" w16cid:durableId="1883707152">
    <w:abstractNumId w:val="6"/>
  </w:num>
  <w:num w:numId="8" w16cid:durableId="2024630015">
    <w:abstractNumId w:val="8"/>
  </w:num>
  <w:num w:numId="9" w16cid:durableId="452401715">
    <w:abstractNumId w:val="2"/>
  </w:num>
  <w:num w:numId="10" w16cid:durableId="1130897785">
    <w:abstractNumId w:val="4"/>
  </w:num>
  <w:num w:numId="11" w16cid:durableId="457800667">
    <w:abstractNumId w:val="1"/>
  </w:num>
  <w:num w:numId="12" w16cid:durableId="410397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2MDczNrE0MTW2MDBS0lEKTi0uzszPAykwNKkFAO99siMtAAAA"/>
  </w:docVars>
  <w:rsids>
    <w:rsidRoot w:val="00627271"/>
    <w:rsid w:val="00003796"/>
    <w:rsid w:val="00012E0C"/>
    <w:rsid w:val="000203FA"/>
    <w:rsid w:val="00020532"/>
    <w:rsid w:val="000252D9"/>
    <w:rsid w:val="0002637B"/>
    <w:rsid w:val="00030809"/>
    <w:rsid w:val="00031B69"/>
    <w:rsid w:val="000358B5"/>
    <w:rsid w:val="00035E00"/>
    <w:rsid w:val="00043A96"/>
    <w:rsid w:val="00044F09"/>
    <w:rsid w:val="00045068"/>
    <w:rsid w:val="00050C00"/>
    <w:rsid w:val="000570BD"/>
    <w:rsid w:val="0006544C"/>
    <w:rsid w:val="00071738"/>
    <w:rsid w:val="00072DB3"/>
    <w:rsid w:val="000771A3"/>
    <w:rsid w:val="00080AEB"/>
    <w:rsid w:val="0008632B"/>
    <w:rsid w:val="00086C5D"/>
    <w:rsid w:val="00091211"/>
    <w:rsid w:val="000944C9"/>
    <w:rsid w:val="000949E8"/>
    <w:rsid w:val="000A0ECE"/>
    <w:rsid w:val="000A4EFA"/>
    <w:rsid w:val="000A50B8"/>
    <w:rsid w:val="000A7DE0"/>
    <w:rsid w:val="000B2C6E"/>
    <w:rsid w:val="000B37CE"/>
    <w:rsid w:val="000B3860"/>
    <w:rsid w:val="000B3952"/>
    <w:rsid w:val="000C1EDB"/>
    <w:rsid w:val="000C3552"/>
    <w:rsid w:val="000D29B1"/>
    <w:rsid w:val="000D45C5"/>
    <w:rsid w:val="000E2561"/>
    <w:rsid w:val="000F0301"/>
    <w:rsid w:val="000F569E"/>
    <w:rsid w:val="00114400"/>
    <w:rsid w:val="001159D5"/>
    <w:rsid w:val="00116E2A"/>
    <w:rsid w:val="00122A83"/>
    <w:rsid w:val="00132458"/>
    <w:rsid w:val="00132533"/>
    <w:rsid w:val="00132BC1"/>
    <w:rsid w:val="00135555"/>
    <w:rsid w:val="001363BB"/>
    <w:rsid w:val="001371D3"/>
    <w:rsid w:val="00137576"/>
    <w:rsid w:val="00142E04"/>
    <w:rsid w:val="00143484"/>
    <w:rsid w:val="00145E12"/>
    <w:rsid w:val="00147BC3"/>
    <w:rsid w:val="00161C2D"/>
    <w:rsid w:val="00171E3E"/>
    <w:rsid w:val="00173153"/>
    <w:rsid w:val="001741BE"/>
    <w:rsid w:val="00175571"/>
    <w:rsid w:val="00180E4E"/>
    <w:rsid w:val="00181331"/>
    <w:rsid w:val="00191D90"/>
    <w:rsid w:val="0019725D"/>
    <w:rsid w:val="001A0BE8"/>
    <w:rsid w:val="001A119D"/>
    <w:rsid w:val="001A674D"/>
    <w:rsid w:val="001B0B8C"/>
    <w:rsid w:val="001B2BA3"/>
    <w:rsid w:val="001B450A"/>
    <w:rsid w:val="001B4F97"/>
    <w:rsid w:val="001C393F"/>
    <w:rsid w:val="001C4F72"/>
    <w:rsid w:val="001D220A"/>
    <w:rsid w:val="001D3629"/>
    <w:rsid w:val="001D46E4"/>
    <w:rsid w:val="001D4BBE"/>
    <w:rsid w:val="001D6E57"/>
    <w:rsid w:val="001E085B"/>
    <w:rsid w:val="001E3515"/>
    <w:rsid w:val="001E4951"/>
    <w:rsid w:val="001E680B"/>
    <w:rsid w:val="001F20E6"/>
    <w:rsid w:val="001F25B9"/>
    <w:rsid w:val="001F3226"/>
    <w:rsid w:val="001F5DF2"/>
    <w:rsid w:val="001F65A8"/>
    <w:rsid w:val="00206242"/>
    <w:rsid w:val="00206871"/>
    <w:rsid w:val="00211B82"/>
    <w:rsid w:val="00215AD9"/>
    <w:rsid w:val="0021782F"/>
    <w:rsid w:val="00223931"/>
    <w:rsid w:val="00232F85"/>
    <w:rsid w:val="00232FCD"/>
    <w:rsid w:val="002367AA"/>
    <w:rsid w:val="00240D37"/>
    <w:rsid w:val="00242ABE"/>
    <w:rsid w:val="002458A7"/>
    <w:rsid w:val="002467A1"/>
    <w:rsid w:val="00251782"/>
    <w:rsid w:val="00252391"/>
    <w:rsid w:val="00255E2B"/>
    <w:rsid w:val="00266609"/>
    <w:rsid w:val="00276A83"/>
    <w:rsid w:val="00276B7B"/>
    <w:rsid w:val="00284CFE"/>
    <w:rsid w:val="00284E49"/>
    <w:rsid w:val="00285493"/>
    <w:rsid w:val="00285D92"/>
    <w:rsid w:val="002916C7"/>
    <w:rsid w:val="002A1D35"/>
    <w:rsid w:val="002A2CA0"/>
    <w:rsid w:val="002A56D6"/>
    <w:rsid w:val="002B69AD"/>
    <w:rsid w:val="002C51DB"/>
    <w:rsid w:val="002D1E15"/>
    <w:rsid w:val="002E699A"/>
    <w:rsid w:val="002F0B70"/>
    <w:rsid w:val="002F1C22"/>
    <w:rsid w:val="002F1DAC"/>
    <w:rsid w:val="002F5A50"/>
    <w:rsid w:val="00304269"/>
    <w:rsid w:val="00307240"/>
    <w:rsid w:val="003079AB"/>
    <w:rsid w:val="003204AD"/>
    <w:rsid w:val="00323EEF"/>
    <w:rsid w:val="00326960"/>
    <w:rsid w:val="00331C46"/>
    <w:rsid w:val="00331FEF"/>
    <w:rsid w:val="00336CEB"/>
    <w:rsid w:val="0034007C"/>
    <w:rsid w:val="00341531"/>
    <w:rsid w:val="00342169"/>
    <w:rsid w:val="00360324"/>
    <w:rsid w:val="003614A8"/>
    <w:rsid w:val="00361653"/>
    <w:rsid w:val="00365344"/>
    <w:rsid w:val="00371BB6"/>
    <w:rsid w:val="00371E2B"/>
    <w:rsid w:val="003725DE"/>
    <w:rsid w:val="0037355F"/>
    <w:rsid w:val="00375EE3"/>
    <w:rsid w:val="00377752"/>
    <w:rsid w:val="0038039F"/>
    <w:rsid w:val="00380B5F"/>
    <w:rsid w:val="00384955"/>
    <w:rsid w:val="00384EC5"/>
    <w:rsid w:val="00385F7B"/>
    <w:rsid w:val="00391D9A"/>
    <w:rsid w:val="00395456"/>
    <w:rsid w:val="00396ED9"/>
    <w:rsid w:val="003A7E84"/>
    <w:rsid w:val="003B077E"/>
    <w:rsid w:val="003B2AFF"/>
    <w:rsid w:val="003B4118"/>
    <w:rsid w:val="003B4D25"/>
    <w:rsid w:val="003B621A"/>
    <w:rsid w:val="003C0C45"/>
    <w:rsid w:val="003C45D4"/>
    <w:rsid w:val="003C7A05"/>
    <w:rsid w:val="003D2431"/>
    <w:rsid w:val="003D2DC1"/>
    <w:rsid w:val="003D2F8A"/>
    <w:rsid w:val="003D5E65"/>
    <w:rsid w:val="003E00B9"/>
    <w:rsid w:val="003E16AE"/>
    <w:rsid w:val="003F0FED"/>
    <w:rsid w:val="003F46CA"/>
    <w:rsid w:val="0040035D"/>
    <w:rsid w:val="00407968"/>
    <w:rsid w:val="00423CF6"/>
    <w:rsid w:val="00424029"/>
    <w:rsid w:val="004311E2"/>
    <w:rsid w:val="00431B6F"/>
    <w:rsid w:val="00434F4F"/>
    <w:rsid w:val="00440BDF"/>
    <w:rsid w:val="00441B99"/>
    <w:rsid w:val="00441D7A"/>
    <w:rsid w:val="00442E27"/>
    <w:rsid w:val="0044745B"/>
    <w:rsid w:val="00450F02"/>
    <w:rsid w:val="004517D1"/>
    <w:rsid w:val="00463703"/>
    <w:rsid w:val="00464DEE"/>
    <w:rsid w:val="00472C9E"/>
    <w:rsid w:val="00476F13"/>
    <w:rsid w:val="00480E00"/>
    <w:rsid w:val="00481135"/>
    <w:rsid w:val="00481DCC"/>
    <w:rsid w:val="00482877"/>
    <w:rsid w:val="00483488"/>
    <w:rsid w:val="00485098"/>
    <w:rsid w:val="00486C38"/>
    <w:rsid w:val="004874B2"/>
    <w:rsid w:val="00491A52"/>
    <w:rsid w:val="00492DCE"/>
    <w:rsid w:val="0049387D"/>
    <w:rsid w:val="004A44A1"/>
    <w:rsid w:val="004A7DAD"/>
    <w:rsid w:val="004B6EDF"/>
    <w:rsid w:val="004C0EA7"/>
    <w:rsid w:val="004C2DB0"/>
    <w:rsid w:val="004C6B5F"/>
    <w:rsid w:val="004E3B97"/>
    <w:rsid w:val="004E4E38"/>
    <w:rsid w:val="004E6A5F"/>
    <w:rsid w:val="004F16E7"/>
    <w:rsid w:val="004F2B19"/>
    <w:rsid w:val="004F3A0C"/>
    <w:rsid w:val="004F5D3E"/>
    <w:rsid w:val="005031DC"/>
    <w:rsid w:val="00503C36"/>
    <w:rsid w:val="00513C8C"/>
    <w:rsid w:val="00521047"/>
    <w:rsid w:val="00527EEB"/>
    <w:rsid w:val="00531A36"/>
    <w:rsid w:val="00531C39"/>
    <w:rsid w:val="00532F7C"/>
    <w:rsid w:val="005454F7"/>
    <w:rsid w:val="005505DC"/>
    <w:rsid w:val="00551AF7"/>
    <w:rsid w:val="00555DA3"/>
    <w:rsid w:val="0055702C"/>
    <w:rsid w:val="00560650"/>
    <w:rsid w:val="005743A9"/>
    <w:rsid w:val="005768F8"/>
    <w:rsid w:val="00576B2C"/>
    <w:rsid w:val="00577E6B"/>
    <w:rsid w:val="0058285C"/>
    <w:rsid w:val="00585840"/>
    <w:rsid w:val="0058652F"/>
    <w:rsid w:val="00592C4F"/>
    <w:rsid w:val="0059642B"/>
    <w:rsid w:val="005A0DC1"/>
    <w:rsid w:val="005A2A1E"/>
    <w:rsid w:val="005A474F"/>
    <w:rsid w:val="005A7C08"/>
    <w:rsid w:val="005B1BE3"/>
    <w:rsid w:val="005B21CC"/>
    <w:rsid w:val="005B6046"/>
    <w:rsid w:val="005C3711"/>
    <w:rsid w:val="005C4F51"/>
    <w:rsid w:val="005C5BB6"/>
    <w:rsid w:val="005C6493"/>
    <w:rsid w:val="005D085E"/>
    <w:rsid w:val="005D16FC"/>
    <w:rsid w:val="005D6DCE"/>
    <w:rsid w:val="005E4A4E"/>
    <w:rsid w:val="005E6617"/>
    <w:rsid w:val="00601BD2"/>
    <w:rsid w:val="00610667"/>
    <w:rsid w:val="006121C6"/>
    <w:rsid w:val="00614902"/>
    <w:rsid w:val="0062147E"/>
    <w:rsid w:val="00625550"/>
    <w:rsid w:val="00627271"/>
    <w:rsid w:val="00635F65"/>
    <w:rsid w:val="00637F0F"/>
    <w:rsid w:val="006618E9"/>
    <w:rsid w:val="00661D69"/>
    <w:rsid w:val="00662C74"/>
    <w:rsid w:val="00674A93"/>
    <w:rsid w:val="00677C83"/>
    <w:rsid w:val="00686886"/>
    <w:rsid w:val="00690A5C"/>
    <w:rsid w:val="00690ACC"/>
    <w:rsid w:val="0069265B"/>
    <w:rsid w:val="00695AB0"/>
    <w:rsid w:val="006A105B"/>
    <w:rsid w:val="006A5972"/>
    <w:rsid w:val="006B2B9B"/>
    <w:rsid w:val="006B479C"/>
    <w:rsid w:val="006B642A"/>
    <w:rsid w:val="006B671F"/>
    <w:rsid w:val="006B75C4"/>
    <w:rsid w:val="006C0118"/>
    <w:rsid w:val="006C31BB"/>
    <w:rsid w:val="006D158A"/>
    <w:rsid w:val="006D327D"/>
    <w:rsid w:val="006D5675"/>
    <w:rsid w:val="006D64D4"/>
    <w:rsid w:val="006D64E3"/>
    <w:rsid w:val="006E00AF"/>
    <w:rsid w:val="006E0D40"/>
    <w:rsid w:val="006E216A"/>
    <w:rsid w:val="006F1A60"/>
    <w:rsid w:val="006F1B19"/>
    <w:rsid w:val="006F5ABB"/>
    <w:rsid w:val="006F698B"/>
    <w:rsid w:val="00701AEB"/>
    <w:rsid w:val="007037F9"/>
    <w:rsid w:val="00704893"/>
    <w:rsid w:val="007056ED"/>
    <w:rsid w:val="00706978"/>
    <w:rsid w:val="00706C79"/>
    <w:rsid w:val="007117CE"/>
    <w:rsid w:val="007135E7"/>
    <w:rsid w:val="00717729"/>
    <w:rsid w:val="00717D3B"/>
    <w:rsid w:val="00723184"/>
    <w:rsid w:val="00736B42"/>
    <w:rsid w:val="00741A71"/>
    <w:rsid w:val="00742369"/>
    <w:rsid w:val="00744E05"/>
    <w:rsid w:val="00744F8C"/>
    <w:rsid w:val="007643DF"/>
    <w:rsid w:val="007655FC"/>
    <w:rsid w:val="00767708"/>
    <w:rsid w:val="007715ED"/>
    <w:rsid w:val="00772B00"/>
    <w:rsid w:val="00775C1C"/>
    <w:rsid w:val="00775D60"/>
    <w:rsid w:val="00776E7E"/>
    <w:rsid w:val="00780137"/>
    <w:rsid w:val="00780375"/>
    <w:rsid w:val="007845BE"/>
    <w:rsid w:val="007905AB"/>
    <w:rsid w:val="007A4449"/>
    <w:rsid w:val="007A49DD"/>
    <w:rsid w:val="007A7394"/>
    <w:rsid w:val="007C40F5"/>
    <w:rsid w:val="007C4732"/>
    <w:rsid w:val="007C7160"/>
    <w:rsid w:val="007D16C4"/>
    <w:rsid w:val="007D1F75"/>
    <w:rsid w:val="007E771E"/>
    <w:rsid w:val="007F3A8D"/>
    <w:rsid w:val="008022CC"/>
    <w:rsid w:val="00802C1A"/>
    <w:rsid w:val="00805187"/>
    <w:rsid w:val="00807940"/>
    <w:rsid w:val="00807C6E"/>
    <w:rsid w:val="00810C0F"/>
    <w:rsid w:val="008110E7"/>
    <w:rsid w:val="0081141F"/>
    <w:rsid w:val="00811CF2"/>
    <w:rsid w:val="008240BF"/>
    <w:rsid w:val="008255AE"/>
    <w:rsid w:val="00827225"/>
    <w:rsid w:val="008425C8"/>
    <w:rsid w:val="008426E7"/>
    <w:rsid w:val="00846E9B"/>
    <w:rsid w:val="008470DB"/>
    <w:rsid w:val="00850D48"/>
    <w:rsid w:val="0085262F"/>
    <w:rsid w:val="00854736"/>
    <w:rsid w:val="008549AC"/>
    <w:rsid w:val="00856631"/>
    <w:rsid w:val="00860502"/>
    <w:rsid w:val="008606D8"/>
    <w:rsid w:val="008612A8"/>
    <w:rsid w:val="008618AA"/>
    <w:rsid w:val="0086361B"/>
    <w:rsid w:val="008665A9"/>
    <w:rsid w:val="0087421D"/>
    <w:rsid w:val="00876771"/>
    <w:rsid w:val="00882FB0"/>
    <w:rsid w:val="00894CED"/>
    <w:rsid w:val="008A1374"/>
    <w:rsid w:val="008A1E64"/>
    <w:rsid w:val="008A401D"/>
    <w:rsid w:val="008B0153"/>
    <w:rsid w:val="008B2E3B"/>
    <w:rsid w:val="008B3366"/>
    <w:rsid w:val="008B4E73"/>
    <w:rsid w:val="008C3B3C"/>
    <w:rsid w:val="008C60F5"/>
    <w:rsid w:val="008C6D7A"/>
    <w:rsid w:val="008D4C3F"/>
    <w:rsid w:val="008E487C"/>
    <w:rsid w:val="008E4CD3"/>
    <w:rsid w:val="008F0F09"/>
    <w:rsid w:val="008F1B94"/>
    <w:rsid w:val="008F38EC"/>
    <w:rsid w:val="008F3A45"/>
    <w:rsid w:val="008F56A8"/>
    <w:rsid w:val="00902194"/>
    <w:rsid w:val="00903C29"/>
    <w:rsid w:val="009136E0"/>
    <w:rsid w:val="00923E4B"/>
    <w:rsid w:val="00927740"/>
    <w:rsid w:val="00932EF9"/>
    <w:rsid w:val="0093313C"/>
    <w:rsid w:val="00936FF0"/>
    <w:rsid w:val="009423E8"/>
    <w:rsid w:val="00943A53"/>
    <w:rsid w:val="009455D4"/>
    <w:rsid w:val="00956AC4"/>
    <w:rsid w:val="0096057B"/>
    <w:rsid w:val="00961DCF"/>
    <w:rsid w:val="00963342"/>
    <w:rsid w:val="009657EE"/>
    <w:rsid w:val="009705C5"/>
    <w:rsid w:val="00972BC0"/>
    <w:rsid w:val="00972D7B"/>
    <w:rsid w:val="00973101"/>
    <w:rsid w:val="00975581"/>
    <w:rsid w:val="00975B05"/>
    <w:rsid w:val="0098619C"/>
    <w:rsid w:val="00986950"/>
    <w:rsid w:val="009907B8"/>
    <w:rsid w:val="009959B1"/>
    <w:rsid w:val="009A1A5B"/>
    <w:rsid w:val="009A21C8"/>
    <w:rsid w:val="009A5272"/>
    <w:rsid w:val="009B01A3"/>
    <w:rsid w:val="009B1064"/>
    <w:rsid w:val="009B5B60"/>
    <w:rsid w:val="009D3D3F"/>
    <w:rsid w:val="009D64B9"/>
    <w:rsid w:val="009D7299"/>
    <w:rsid w:val="009E0FB3"/>
    <w:rsid w:val="009E5B45"/>
    <w:rsid w:val="009F2B84"/>
    <w:rsid w:val="00A05F12"/>
    <w:rsid w:val="00A1781D"/>
    <w:rsid w:val="00A17BF0"/>
    <w:rsid w:val="00A21790"/>
    <w:rsid w:val="00A23E66"/>
    <w:rsid w:val="00A260F0"/>
    <w:rsid w:val="00A3181C"/>
    <w:rsid w:val="00A321AB"/>
    <w:rsid w:val="00A376DD"/>
    <w:rsid w:val="00A40A47"/>
    <w:rsid w:val="00A41ADA"/>
    <w:rsid w:val="00A42A92"/>
    <w:rsid w:val="00A43B8C"/>
    <w:rsid w:val="00A50B6C"/>
    <w:rsid w:val="00A51B75"/>
    <w:rsid w:val="00A51D01"/>
    <w:rsid w:val="00A53D05"/>
    <w:rsid w:val="00A6016A"/>
    <w:rsid w:val="00A631B0"/>
    <w:rsid w:val="00A65E5E"/>
    <w:rsid w:val="00A71673"/>
    <w:rsid w:val="00A87B0F"/>
    <w:rsid w:val="00A97A80"/>
    <w:rsid w:val="00AA0AE7"/>
    <w:rsid w:val="00AB5775"/>
    <w:rsid w:val="00AC0C60"/>
    <w:rsid w:val="00AC1679"/>
    <w:rsid w:val="00AC261E"/>
    <w:rsid w:val="00AD1871"/>
    <w:rsid w:val="00AD2CFD"/>
    <w:rsid w:val="00AD5DC6"/>
    <w:rsid w:val="00AE5B91"/>
    <w:rsid w:val="00AF0227"/>
    <w:rsid w:val="00AF2E3B"/>
    <w:rsid w:val="00AF34D0"/>
    <w:rsid w:val="00AF5525"/>
    <w:rsid w:val="00B00BDE"/>
    <w:rsid w:val="00B00E42"/>
    <w:rsid w:val="00B00F58"/>
    <w:rsid w:val="00B04E36"/>
    <w:rsid w:val="00B050FA"/>
    <w:rsid w:val="00B051FD"/>
    <w:rsid w:val="00B127DC"/>
    <w:rsid w:val="00B145C7"/>
    <w:rsid w:val="00B16D71"/>
    <w:rsid w:val="00B221FD"/>
    <w:rsid w:val="00B24994"/>
    <w:rsid w:val="00B31A27"/>
    <w:rsid w:val="00B31E39"/>
    <w:rsid w:val="00B31EFE"/>
    <w:rsid w:val="00B37220"/>
    <w:rsid w:val="00B42CBC"/>
    <w:rsid w:val="00B44D13"/>
    <w:rsid w:val="00B45A1E"/>
    <w:rsid w:val="00B46692"/>
    <w:rsid w:val="00B519F5"/>
    <w:rsid w:val="00B61B57"/>
    <w:rsid w:val="00B64D5F"/>
    <w:rsid w:val="00B65E85"/>
    <w:rsid w:val="00B737E2"/>
    <w:rsid w:val="00B7547F"/>
    <w:rsid w:val="00B7594B"/>
    <w:rsid w:val="00B82345"/>
    <w:rsid w:val="00B83670"/>
    <w:rsid w:val="00B8774D"/>
    <w:rsid w:val="00B958D1"/>
    <w:rsid w:val="00B9608F"/>
    <w:rsid w:val="00BA191A"/>
    <w:rsid w:val="00BA4FD3"/>
    <w:rsid w:val="00BA6589"/>
    <w:rsid w:val="00BC3F89"/>
    <w:rsid w:val="00BC499B"/>
    <w:rsid w:val="00BC4ABF"/>
    <w:rsid w:val="00BC5A98"/>
    <w:rsid w:val="00BD228B"/>
    <w:rsid w:val="00BD501F"/>
    <w:rsid w:val="00BD54AF"/>
    <w:rsid w:val="00BD7CCA"/>
    <w:rsid w:val="00BE0453"/>
    <w:rsid w:val="00BE115A"/>
    <w:rsid w:val="00BE341D"/>
    <w:rsid w:val="00BE77C6"/>
    <w:rsid w:val="00BF311E"/>
    <w:rsid w:val="00C0330A"/>
    <w:rsid w:val="00C03ADB"/>
    <w:rsid w:val="00C0543F"/>
    <w:rsid w:val="00C05527"/>
    <w:rsid w:val="00C13B33"/>
    <w:rsid w:val="00C13B65"/>
    <w:rsid w:val="00C14E5B"/>
    <w:rsid w:val="00C17032"/>
    <w:rsid w:val="00C17902"/>
    <w:rsid w:val="00C17F92"/>
    <w:rsid w:val="00C251A8"/>
    <w:rsid w:val="00C268DF"/>
    <w:rsid w:val="00C30C06"/>
    <w:rsid w:val="00C32104"/>
    <w:rsid w:val="00C41635"/>
    <w:rsid w:val="00C434DA"/>
    <w:rsid w:val="00C47ED6"/>
    <w:rsid w:val="00C52A77"/>
    <w:rsid w:val="00C579DC"/>
    <w:rsid w:val="00C62E3D"/>
    <w:rsid w:val="00C755F6"/>
    <w:rsid w:val="00C76AE7"/>
    <w:rsid w:val="00C82995"/>
    <w:rsid w:val="00C8438D"/>
    <w:rsid w:val="00C86144"/>
    <w:rsid w:val="00C87623"/>
    <w:rsid w:val="00C87F50"/>
    <w:rsid w:val="00C904FB"/>
    <w:rsid w:val="00CA1F16"/>
    <w:rsid w:val="00CB1A91"/>
    <w:rsid w:val="00CB1CE3"/>
    <w:rsid w:val="00CB34CB"/>
    <w:rsid w:val="00CC670D"/>
    <w:rsid w:val="00CD0151"/>
    <w:rsid w:val="00CD49BF"/>
    <w:rsid w:val="00CE15CA"/>
    <w:rsid w:val="00CE1F4D"/>
    <w:rsid w:val="00CE47BD"/>
    <w:rsid w:val="00CE4AA6"/>
    <w:rsid w:val="00CF12A9"/>
    <w:rsid w:val="00CF2D54"/>
    <w:rsid w:val="00CF38CA"/>
    <w:rsid w:val="00CF5F58"/>
    <w:rsid w:val="00D0359F"/>
    <w:rsid w:val="00D03B4C"/>
    <w:rsid w:val="00D11B5C"/>
    <w:rsid w:val="00D12559"/>
    <w:rsid w:val="00D14147"/>
    <w:rsid w:val="00D1447D"/>
    <w:rsid w:val="00D15142"/>
    <w:rsid w:val="00D15408"/>
    <w:rsid w:val="00D22F1C"/>
    <w:rsid w:val="00D33F59"/>
    <w:rsid w:val="00D35289"/>
    <w:rsid w:val="00D36628"/>
    <w:rsid w:val="00D37389"/>
    <w:rsid w:val="00D438C5"/>
    <w:rsid w:val="00D43C43"/>
    <w:rsid w:val="00D4405E"/>
    <w:rsid w:val="00D44835"/>
    <w:rsid w:val="00D52722"/>
    <w:rsid w:val="00D52E24"/>
    <w:rsid w:val="00D56A35"/>
    <w:rsid w:val="00D64F08"/>
    <w:rsid w:val="00D7054C"/>
    <w:rsid w:val="00D71707"/>
    <w:rsid w:val="00D7726A"/>
    <w:rsid w:val="00D83A77"/>
    <w:rsid w:val="00D86B1B"/>
    <w:rsid w:val="00D948F1"/>
    <w:rsid w:val="00D95C52"/>
    <w:rsid w:val="00D97334"/>
    <w:rsid w:val="00DB28C7"/>
    <w:rsid w:val="00DD17E4"/>
    <w:rsid w:val="00DD30F0"/>
    <w:rsid w:val="00DD37D3"/>
    <w:rsid w:val="00DE2B18"/>
    <w:rsid w:val="00DE37A7"/>
    <w:rsid w:val="00DE46F1"/>
    <w:rsid w:val="00DE6A41"/>
    <w:rsid w:val="00DE7FC0"/>
    <w:rsid w:val="00DF1902"/>
    <w:rsid w:val="00DF1A1A"/>
    <w:rsid w:val="00DF2250"/>
    <w:rsid w:val="00DF2D29"/>
    <w:rsid w:val="00DF4683"/>
    <w:rsid w:val="00E03821"/>
    <w:rsid w:val="00E044F8"/>
    <w:rsid w:val="00E06DCD"/>
    <w:rsid w:val="00E202A0"/>
    <w:rsid w:val="00E22B9B"/>
    <w:rsid w:val="00E23286"/>
    <w:rsid w:val="00E3173D"/>
    <w:rsid w:val="00E3570E"/>
    <w:rsid w:val="00E36025"/>
    <w:rsid w:val="00E402CC"/>
    <w:rsid w:val="00E54BB6"/>
    <w:rsid w:val="00E55516"/>
    <w:rsid w:val="00E55F65"/>
    <w:rsid w:val="00E63DD3"/>
    <w:rsid w:val="00E67F17"/>
    <w:rsid w:val="00E703BE"/>
    <w:rsid w:val="00E75274"/>
    <w:rsid w:val="00E77301"/>
    <w:rsid w:val="00E8142E"/>
    <w:rsid w:val="00E81945"/>
    <w:rsid w:val="00E826DB"/>
    <w:rsid w:val="00E84ED8"/>
    <w:rsid w:val="00E869AA"/>
    <w:rsid w:val="00E910A9"/>
    <w:rsid w:val="00E95BAD"/>
    <w:rsid w:val="00E97561"/>
    <w:rsid w:val="00EA6891"/>
    <w:rsid w:val="00EA6BB5"/>
    <w:rsid w:val="00EA7385"/>
    <w:rsid w:val="00EB1AB5"/>
    <w:rsid w:val="00EB49A1"/>
    <w:rsid w:val="00EC375C"/>
    <w:rsid w:val="00EC46E4"/>
    <w:rsid w:val="00EC4D53"/>
    <w:rsid w:val="00ED1D84"/>
    <w:rsid w:val="00ED6D99"/>
    <w:rsid w:val="00EE1F94"/>
    <w:rsid w:val="00EE4644"/>
    <w:rsid w:val="00EE5AF7"/>
    <w:rsid w:val="00EE7E6D"/>
    <w:rsid w:val="00EF18A3"/>
    <w:rsid w:val="00F0141B"/>
    <w:rsid w:val="00F163B3"/>
    <w:rsid w:val="00F17C8E"/>
    <w:rsid w:val="00F17D9E"/>
    <w:rsid w:val="00F220E6"/>
    <w:rsid w:val="00F27B56"/>
    <w:rsid w:val="00F31D86"/>
    <w:rsid w:val="00F3258F"/>
    <w:rsid w:val="00F3537C"/>
    <w:rsid w:val="00F357A9"/>
    <w:rsid w:val="00F41388"/>
    <w:rsid w:val="00F41C8A"/>
    <w:rsid w:val="00F46CCB"/>
    <w:rsid w:val="00F62385"/>
    <w:rsid w:val="00F62519"/>
    <w:rsid w:val="00F6594B"/>
    <w:rsid w:val="00F72741"/>
    <w:rsid w:val="00F73DCA"/>
    <w:rsid w:val="00F75ADE"/>
    <w:rsid w:val="00F76035"/>
    <w:rsid w:val="00F85D64"/>
    <w:rsid w:val="00F936B9"/>
    <w:rsid w:val="00FA0F52"/>
    <w:rsid w:val="00FB2826"/>
    <w:rsid w:val="00FC2803"/>
    <w:rsid w:val="00FC290B"/>
    <w:rsid w:val="00FC2F22"/>
    <w:rsid w:val="00FC416B"/>
    <w:rsid w:val="00FC532A"/>
    <w:rsid w:val="00FD472B"/>
    <w:rsid w:val="00FD6A22"/>
    <w:rsid w:val="00FE2032"/>
    <w:rsid w:val="00FE22A7"/>
    <w:rsid w:val="00FF411A"/>
    <w:rsid w:val="00FF6A61"/>
    <w:rsid w:val="00FF6F6E"/>
    <w:rsid w:val="00FF7340"/>
    <w:rsid w:val="00FF7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51D57"/>
  <w15:docId w15:val="{C664A6EE-58C4-416E-B079-13E968FE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7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271"/>
    <w:pPr>
      <w:ind w:left="720"/>
      <w:contextualSpacing/>
    </w:pPr>
  </w:style>
  <w:style w:type="paragraph" w:styleId="BalloonText">
    <w:name w:val="Balloon Text"/>
    <w:basedOn w:val="Normal"/>
    <w:link w:val="BalloonTextChar"/>
    <w:uiPriority w:val="99"/>
    <w:semiHidden/>
    <w:unhideWhenUsed/>
    <w:rsid w:val="006272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71"/>
    <w:rPr>
      <w:rFonts w:ascii="Tahoma" w:hAnsi="Tahoma" w:cs="Tahoma"/>
      <w:sz w:val="16"/>
      <w:szCs w:val="16"/>
    </w:rPr>
  </w:style>
  <w:style w:type="paragraph" w:styleId="Header">
    <w:name w:val="header"/>
    <w:basedOn w:val="Normal"/>
    <w:link w:val="HeaderChar"/>
    <w:uiPriority w:val="99"/>
    <w:unhideWhenUsed/>
    <w:rsid w:val="005B21CC"/>
    <w:pPr>
      <w:tabs>
        <w:tab w:val="center" w:pos="4513"/>
        <w:tab w:val="right" w:pos="9026"/>
      </w:tabs>
      <w:spacing w:after="0"/>
    </w:pPr>
  </w:style>
  <w:style w:type="character" w:customStyle="1" w:styleId="HeaderChar">
    <w:name w:val="Header Char"/>
    <w:basedOn w:val="DefaultParagraphFont"/>
    <w:link w:val="Header"/>
    <w:uiPriority w:val="99"/>
    <w:rsid w:val="005B21CC"/>
  </w:style>
  <w:style w:type="paragraph" w:styleId="Footer">
    <w:name w:val="footer"/>
    <w:basedOn w:val="Normal"/>
    <w:link w:val="FooterChar"/>
    <w:uiPriority w:val="99"/>
    <w:unhideWhenUsed/>
    <w:rsid w:val="005B21CC"/>
    <w:pPr>
      <w:tabs>
        <w:tab w:val="center" w:pos="4513"/>
        <w:tab w:val="right" w:pos="9026"/>
      </w:tabs>
      <w:spacing w:after="0"/>
    </w:pPr>
  </w:style>
  <w:style w:type="character" w:customStyle="1" w:styleId="FooterChar">
    <w:name w:val="Footer Char"/>
    <w:basedOn w:val="DefaultParagraphFont"/>
    <w:link w:val="Footer"/>
    <w:uiPriority w:val="99"/>
    <w:rsid w:val="005B21CC"/>
  </w:style>
  <w:style w:type="character" w:styleId="Hyperlink">
    <w:name w:val="Hyperlink"/>
    <w:basedOn w:val="DefaultParagraphFont"/>
    <w:uiPriority w:val="99"/>
    <w:unhideWhenUsed/>
    <w:rsid w:val="00CE4AA6"/>
    <w:rPr>
      <w:color w:val="0000FF" w:themeColor="hyperlink"/>
      <w:u w:val="single"/>
    </w:rPr>
  </w:style>
  <w:style w:type="paragraph" w:styleId="NoSpacing">
    <w:name w:val="No Spacing"/>
    <w:uiPriority w:val="1"/>
    <w:qFormat/>
    <w:rsid w:val="0058652F"/>
    <w:pPr>
      <w:spacing w:after="0" w:line="240" w:lineRule="auto"/>
    </w:pPr>
  </w:style>
  <w:style w:type="table" w:styleId="TableGrid">
    <w:name w:val="Table Grid"/>
    <w:basedOn w:val="TableNormal"/>
    <w:uiPriority w:val="59"/>
    <w:rsid w:val="0002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List">
    <w:name w:val="Colorful List"/>
    <w:basedOn w:val="TableNormal"/>
    <w:uiPriority w:val="72"/>
    <w:rsid w:val="00EA6BB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454F7"/>
    <w:rPr>
      <w:color w:val="605E5C"/>
      <w:shd w:val="clear" w:color="auto" w:fill="E1DFDD"/>
    </w:rPr>
  </w:style>
  <w:style w:type="table" w:styleId="PlainTable2">
    <w:name w:val="Plain Table 2"/>
    <w:basedOn w:val="TableNormal"/>
    <w:uiPriority w:val="42"/>
    <w:rsid w:val="00B31E39"/>
    <w:pPr>
      <w:spacing w:after="0" w:line="240" w:lineRule="auto"/>
    </w:pPr>
    <w:rPr>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nt8">
    <w:name w:val="font_8"/>
    <w:basedOn w:val="Normal"/>
    <w:rsid w:val="00A43B8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wixui-rich-texttext">
    <w:name w:val="wixui-rich-text__text"/>
    <w:basedOn w:val="DefaultParagraphFont"/>
    <w:rsid w:val="00A43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155">
      <w:bodyDiv w:val="1"/>
      <w:marLeft w:val="0"/>
      <w:marRight w:val="0"/>
      <w:marTop w:val="0"/>
      <w:marBottom w:val="0"/>
      <w:divBdr>
        <w:top w:val="none" w:sz="0" w:space="0" w:color="auto"/>
        <w:left w:val="none" w:sz="0" w:space="0" w:color="auto"/>
        <w:bottom w:val="none" w:sz="0" w:space="0" w:color="auto"/>
        <w:right w:val="none" w:sz="0" w:space="0" w:color="auto"/>
      </w:divBdr>
    </w:div>
    <w:div w:id="245119495">
      <w:bodyDiv w:val="1"/>
      <w:marLeft w:val="0"/>
      <w:marRight w:val="0"/>
      <w:marTop w:val="0"/>
      <w:marBottom w:val="0"/>
      <w:divBdr>
        <w:top w:val="none" w:sz="0" w:space="0" w:color="auto"/>
        <w:left w:val="none" w:sz="0" w:space="0" w:color="auto"/>
        <w:bottom w:val="none" w:sz="0" w:space="0" w:color="auto"/>
        <w:right w:val="none" w:sz="0" w:space="0" w:color="auto"/>
      </w:divBdr>
    </w:div>
    <w:div w:id="810293401">
      <w:bodyDiv w:val="1"/>
      <w:marLeft w:val="0"/>
      <w:marRight w:val="0"/>
      <w:marTop w:val="0"/>
      <w:marBottom w:val="0"/>
      <w:divBdr>
        <w:top w:val="none" w:sz="0" w:space="0" w:color="auto"/>
        <w:left w:val="none" w:sz="0" w:space="0" w:color="auto"/>
        <w:bottom w:val="none" w:sz="0" w:space="0" w:color="auto"/>
        <w:right w:val="none" w:sz="0" w:space="0" w:color="auto"/>
      </w:divBdr>
    </w:div>
    <w:div w:id="1619146807">
      <w:bodyDiv w:val="1"/>
      <w:marLeft w:val="0"/>
      <w:marRight w:val="0"/>
      <w:marTop w:val="0"/>
      <w:marBottom w:val="0"/>
      <w:divBdr>
        <w:top w:val="none" w:sz="0" w:space="0" w:color="auto"/>
        <w:left w:val="none" w:sz="0" w:space="0" w:color="auto"/>
        <w:bottom w:val="none" w:sz="0" w:space="0" w:color="auto"/>
        <w:right w:val="none" w:sz="0" w:space="0" w:color="auto"/>
      </w:divBdr>
    </w:div>
    <w:div w:id="1989630250">
      <w:bodyDiv w:val="1"/>
      <w:marLeft w:val="0"/>
      <w:marRight w:val="0"/>
      <w:marTop w:val="0"/>
      <w:marBottom w:val="0"/>
      <w:divBdr>
        <w:top w:val="none" w:sz="0" w:space="0" w:color="auto"/>
        <w:left w:val="none" w:sz="0" w:space="0" w:color="auto"/>
        <w:bottom w:val="none" w:sz="0" w:space="0" w:color="auto"/>
        <w:right w:val="none" w:sz="0" w:space="0" w:color="auto"/>
      </w:divBdr>
      <w:divsChild>
        <w:div w:id="273245067">
          <w:marLeft w:val="720"/>
          <w:marRight w:val="0"/>
          <w:marTop w:val="168"/>
          <w:marBottom w:val="0"/>
          <w:divBdr>
            <w:top w:val="none" w:sz="0" w:space="0" w:color="auto"/>
            <w:left w:val="none" w:sz="0" w:space="0" w:color="auto"/>
            <w:bottom w:val="none" w:sz="0" w:space="0" w:color="auto"/>
            <w:right w:val="none" w:sz="0" w:space="0" w:color="auto"/>
          </w:divBdr>
        </w:div>
        <w:div w:id="1202590053">
          <w:marLeft w:val="0"/>
          <w:marRight w:val="0"/>
          <w:marTop w:val="168"/>
          <w:marBottom w:val="0"/>
          <w:divBdr>
            <w:top w:val="none" w:sz="0" w:space="0" w:color="auto"/>
            <w:left w:val="none" w:sz="0" w:space="0" w:color="auto"/>
            <w:bottom w:val="none" w:sz="0" w:space="0" w:color="auto"/>
            <w:right w:val="none" w:sz="0" w:space="0" w:color="auto"/>
          </w:divBdr>
        </w:div>
        <w:div w:id="1383409761">
          <w:marLeft w:val="720"/>
          <w:marRight w:val="0"/>
          <w:marTop w:val="168"/>
          <w:marBottom w:val="0"/>
          <w:divBdr>
            <w:top w:val="none" w:sz="0" w:space="0" w:color="auto"/>
            <w:left w:val="none" w:sz="0" w:space="0" w:color="auto"/>
            <w:bottom w:val="none" w:sz="0" w:space="0" w:color="auto"/>
            <w:right w:val="none" w:sz="0" w:space="0" w:color="auto"/>
          </w:divBdr>
        </w:div>
        <w:div w:id="1511719292">
          <w:marLeft w:val="0"/>
          <w:marRight w:val="0"/>
          <w:marTop w:val="168"/>
          <w:marBottom w:val="0"/>
          <w:divBdr>
            <w:top w:val="none" w:sz="0" w:space="0" w:color="auto"/>
            <w:left w:val="none" w:sz="0" w:space="0" w:color="auto"/>
            <w:bottom w:val="none" w:sz="0" w:space="0" w:color="auto"/>
            <w:right w:val="none" w:sz="0" w:space="0" w:color="auto"/>
          </w:divBdr>
        </w:div>
        <w:div w:id="1894925262">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joshuabruno9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o@sunraysiaacademyofsport.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E914-EB41-4533-A2DA-947EEABB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Sunraysia Academy of Sport</Company>
  <LinksUpToDate>false</LinksUpToDate>
  <CharactersWithSpaces>8380</CharactersWithSpaces>
  <SharedDoc>false</SharedDoc>
  <HLinks>
    <vt:vector size="12" baseType="variant">
      <vt:variant>
        <vt:i4>1310830</vt:i4>
      </vt:variant>
      <vt:variant>
        <vt:i4>3</vt:i4>
      </vt:variant>
      <vt:variant>
        <vt:i4>0</vt:i4>
      </vt:variant>
      <vt:variant>
        <vt:i4>5</vt:i4>
      </vt:variant>
      <vt:variant>
        <vt:lpwstr>mailto:mop@sunraysiaacademyo</vt:lpwstr>
      </vt:variant>
      <vt:variant>
        <vt:lpwstr/>
      </vt:variant>
      <vt:variant>
        <vt:i4>589951</vt:i4>
      </vt:variant>
      <vt:variant>
        <vt:i4>0</vt:i4>
      </vt:variant>
      <vt:variant>
        <vt:i4>0</vt:i4>
      </vt:variant>
      <vt:variant>
        <vt:i4>5</vt:i4>
      </vt:variant>
      <vt:variant>
        <vt:lpwstr>mailto:mop@sunrayisaacademyofsport.com.au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dkennedy</dc:creator>
  <cp:keywords/>
  <cp:lastModifiedBy>Zac Pullman</cp:lastModifiedBy>
  <cp:revision>94</cp:revision>
  <cp:lastPrinted>2023-08-18T03:46:00Z</cp:lastPrinted>
  <dcterms:created xsi:type="dcterms:W3CDTF">2024-07-24T02:44:00Z</dcterms:created>
  <dcterms:modified xsi:type="dcterms:W3CDTF">2024-09-06T02:41:00Z</dcterms:modified>
</cp:coreProperties>
</file>